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8DC" w:rsidRPr="002D1D55" w:rsidRDefault="00B97F1C" w:rsidP="00F138DC">
      <w:p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 xml:space="preserve"> </w:t>
      </w:r>
      <w:r w:rsidR="00175E3B" w:rsidRPr="002D1D55">
        <w:rPr>
          <w:rFonts w:cstheme="minorHAnsi"/>
          <w:i/>
          <w:sz w:val="24"/>
          <w:szCs w:val="24"/>
        </w:rPr>
        <w:t>„</w:t>
      </w:r>
      <w:r w:rsidR="00F138DC" w:rsidRPr="002D1D55">
        <w:rPr>
          <w:rFonts w:cstheme="minorHAnsi"/>
          <w:i/>
          <w:sz w:val="24"/>
          <w:szCs w:val="24"/>
        </w:rPr>
        <w:t xml:space="preserve">- De Mr. </w:t>
      </w:r>
      <w:proofErr w:type="spellStart"/>
      <w:r w:rsidR="00F138DC" w:rsidRPr="002D1D55">
        <w:rPr>
          <w:rFonts w:cstheme="minorHAnsi"/>
          <w:i/>
          <w:sz w:val="24"/>
          <w:szCs w:val="24"/>
        </w:rPr>
        <w:t>Dent</w:t>
      </w:r>
      <w:proofErr w:type="spellEnd"/>
      <w:r w:rsidR="00F138DC" w:rsidRPr="002D1D55">
        <w:rPr>
          <w:rFonts w:cstheme="minorHAnsi"/>
          <w:i/>
          <w:sz w:val="24"/>
          <w:szCs w:val="24"/>
        </w:rPr>
        <w:t xml:space="preserve">, a tervek az elmúlt kilenc hónapban rendelkezésére álltak a helyi tervezőirodában! </w:t>
      </w:r>
    </w:p>
    <w:p w:rsidR="00F138DC" w:rsidRPr="002D1D55" w:rsidRDefault="000108B6" w:rsidP="00F138DC">
      <w:p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 xml:space="preserve"> […]-</w:t>
      </w:r>
      <w:r w:rsidR="00F138DC" w:rsidRPr="002D1D55">
        <w:rPr>
          <w:rFonts w:cstheme="minorHAnsi"/>
          <w:i/>
          <w:sz w:val="24"/>
          <w:szCs w:val="24"/>
        </w:rPr>
        <w:t xml:space="preserve"> Ó, hogyne - felelte Arthur -, megtaláltam. Egy használaton kívüli vécében elsuvasztott, bezárt </w:t>
      </w:r>
    </w:p>
    <w:p w:rsidR="00F138DC" w:rsidRPr="002D1D55" w:rsidRDefault="00F138DC" w:rsidP="00F138DC">
      <w:pPr>
        <w:spacing w:after="0" w:line="240" w:lineRule="auto"/>
        <w:rPr>
          <w:rFonts w:cstheme="minorHAnsi"/>
          <w:i/>
          <w:sz w:val="24"/>
          <w:szCs w:val="24"/>
        </w:rPr>
      </w:pPr>
      <w:proofErr w:type="gramStart"/>
      <w:r w:rsidRPr="002D1D55">
        <w:rPr>
          <w:rFonts w:cstheme="minorHAnsi"/>
          <w:i/>
          <w:sz w:val="24"/>
          <w:szCs w:val="24"/>
        </w:rPr>
        <w:t>iratszekrény</w:t>
      </w:r>
      <w:proofErr w:type="gramEnd"/>
      <w:r w:rsidRPr="002D1D55">
        <w:rPr>
          <w:rFonts w:cstheme="minorHAnsi"/>
          <w:i/>
          <w:sz w:val="24"/>
          <w:szCs w:val="24"/>
        </w:rPr>
        <w:t xml:space="preserve"> fenekén volt kiállítva, az ajtón a következő felirattal: Vigyázz! A leopárd harap!”</w:t>
      </w:r>
    </w:p>
    <w:p w:rsidR="00F138DC" w:rsidRPr="002D1D55" w:rsidRDefault="00F138DC" w:rsidP="00BA4585">
      <w:pPr>
        <w:spacing w:after="0" w:line="240" w:lineRule="auto"/>
        <w:jc w:val="right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>/Douglas Adams: Galaxis útikalauz stopposoknak/</w:t>
      </w:r>
    </w:p>
    <w:p w:rsidR="00F138DC" w:rsidRPr="002D1D55" w:rsidRDefault="00F138DC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0108B6" w:rsidRPr="002D1D55" w:rsidRDefault="000108B6" w:rsidP="00F138DC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A részvételi tervezés az elmúlt években lejárt és elfeledett dolognak tűnt</w:t>
      </w:r>
      <w:r w:rsidR="002F3820" w:rsidRPr="002D1D55">
        <w:rPr>
          <w:rFonts w:cstheme="minorHAnsi"/>
          <w:sz w:val="24"/>
          <w:szCs w:val="24"/>
        </w:rPr>
        <w:t xml:space="preserve"> Magyarországon</w:t>
      </w:r>
      <w:r w:rsidRPr="002D1D55">
        <w:rPr>
          <w:rFonts w:cstheme="minorHAnsi"/>
          <w:sz w:val="24"/>
          <w:szCs w:val="24"/>
        </w:rPr>
        <w:t xml:space="preserve">. Pedig a széleskörű konszenzuson alapuló döntéshozatal, a társadalmi részvétel a politikában soha nem látott népszerűségnek örvend jelenleg hazánkban. Igaz, hogy a legtöbbeket megmozgató városépítészeti kérdés az elmúlt években a kordon-téma volt, ti. </w:t>
      </w:r>
      <w:proofErr w:type="gramStart"/>
      <w:r w:rsidRPr="002D1D55">
        <w:rPr>
          <w:rFonts w:cstheme="minorHAnsi"/>
          <w:sz w:val="24"/>
          <w:szCs w:val="24"/>
        </w:rPr>
        <w:t>ki</w:t>
      </w:r>
      <w:proofErr w:type="gramEnd"/>
      <w:r w:rsidRPr="002D1D55">
        <w:rPr>
          <w:rFonts w:cstheme="minorHAnsi"/>
          <w:sz w:val="24"/>
          <w:szCs w:val="24"/>
        </w:rPr>
        <w:t>, hova, miért, ki ellen, tesz vagy épp bont kordont, de tegyük hozzá ennél kevesebb téma világít rá szebben a politikai berendezkedés és a közterek szimbolikus és gyakorlati viszonyaira.</w:t>
      </w:r>
    </w:p>
    <w:p w:rsidR="000108B6" w:rsidRPr="002D1D55" w:rsidRDefault="000108B6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0108B6" w:rsidRPr="002D1D55" w:rsidRDefault="000108B6" w:rsidP="00F138DC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 részvételi tervezés nem csupán a </w:t>
      </w:r>
      <w:proofErr w:type="spellStart"/>
      <w:r w:rsidRPr="002D1D55">
        <w:rPr>
          <w:rFonts w:cstheme="minorHAnsi"/>
          <w:sz w:val="24"/>
          <w:szCs w:val="24"/>
        </w:rPr>
        <w:t>szlömösödött</w:t>
      </w:r>
      <w:proofErr w:type="spellEnd"/>
      <w:r w:rsidRPr="002D1D55">
        <w:rPr>
          <w:rFonts w:cstheme="minorHAnsi"/>
          <w:sz w:val="24"/>
          <w:szCs w:val="24"/>
        </w:rPr>
        <w:t xml:space="preserve"> városrészek elsősorban biztonságtechnikai </w:t>
      </w:r>
      <w:r w:rsidR="00175E3B" w:rsidRPr="002D1D55">
        <w:rPr>
          <w:rFonts w:cstheme="minorHAnsi"/>
          <w:sz w:val="24"/>
          <w:szCs w:val="24"/>
        </w:rPr>
        <w:t>alternatívája</w:t>
      </w:r>
      <w:r w:rsidRPr="002D1D55">
        <w:rPr>
          <w:rFonts w:cstheme="minorHAnsi"/>
          <w:sz w:val="24"/>
          <w:szCs w:val="24"/>
        </w:rPr>
        <w:t xml:space="preserve">, hanem szervezet felépítési, városigazgatási, városgazdálkodási </w:t>
      </w:r>
      <w:r w:rsidR="003A79B4" w:rsidRPr="002D1D55">
        <w:rPr>
          <w:rFonts w:cstheme="minorHAnsi"/>
          <w:sz w:val="24"/>
          <w:szCs w:val="24"/>
        </w:rPr>
        <w:t>eszköz</w:t>
      </w:r>
      <w:r w:rsidRPr="002D1D55">
        <w:rPr>
          <w:rFonts w:cstheme="minorHAnsi"/>
          <w:sz w:val="24"/>
          <w:szCs w:val="24"/>
        </w:rPr>
        <w:t>. Nem</w:t>
      </w:r>
      <w:r w:rsidR="00175E3B" w:rsidRPr="002D1D55">
        <w:rPr>
          <w:rFonts w:cstheme="minorHAnsi"/>
          <w:sz w:val="24"/>
          <w:szCs w:val="24"/>
        </w:rPr>
        <w:t xml:space="preserve"> nehéz bebizonyítani, hogy a le</w:t>
      </w:r>
      <w:r w:rsidRPr="002D1D55">
        <w:rPr>
          <w:rFonts w:cstheme="minorHAnsi"/>
          <w:sz w:val="24"/>
          <w:szCs w:val="24"/>
        </w:rPr>
        <w:t xml:space="preserve">endő felhasználók időben történő bevonásával a társadalom, a beruházó, a </w:t>
      </w:r>
      <w:proofErr w:type="gramStart"/>
      <w:r w:rsidRPr="002D1D55">
        <w:rPr>
          <w:rFonts w:cstheme="minorHAnsi"/>
          <w:sz w:val="24"/>
          <w:szCs w:val="24"/>
        </w:rPr>
        <w:t>városvezetés</w:t>
      </w:r>
      <w:proofErr w:type="gramEnd"/>
      <w:r w:rsidRPr="002D1D55">
        <w:rPr>
          <w:rFonts w:cstheme="minorHAnsi"/>
          <w:sz w:val="24"/>
          <w:szCs w:val="24"/>
        </w:rPr>
        <w:t xml:space="preserve"> de még a tervező is nyer, így a </w:t>
      </w:r>
      <w:proofErr w:type="spellStart"/>
      <w:r w:rsidRPr="002D1D55">
        <w:rPr>
          <w:rFonts w:cstheme="minorHAnsi"/>
          <w:sz w:val="24"/>
          <w:szCs w:val="24"/>
        </w:rPr>
        <w:t>participáció</w:t>
      </w:r>
      <w:r w:rsidR="00175E3B" w:rsidRPr="002D1D55">
        <w:rPr>
          <w:rFonts w:cstheme="minorHAnsi"/>
          <w:sz w:val="24"/>
          <w:szCs w:val="24"/>
        </w:rPr>
        <w:t>s</w:t>
      </w:r>
      <w:proofErr w:type="spellEnd"/>
      <w:r w:rsidR="00175E3B" w:rsidRPr="002D1D55">
        <w:rPr>
          <w:rFonts w:cstheme="minorHAnsi"/>
          <w:sz w:val="24"/>
          <w:szCs w:val="24"/>
        </w:rPr>
        <w:t xml:space="preserve"> tervezési mechanizmus kiterjesztése az általános tervezési folyamatokra, valamint közberuházásokra fontos és reális probléma. A kérdés az, hogy milyen feltételek és keretek szükségesek ahhoz, hogy ez megvalósulhasson. Mert a jelenlegi jogszabályokba, Európai Uniós pályázatokba, alapelvekbe beépített biztosítékok, mint például a lakossági fórum, vagy a tervek nyilvános bemutatása olcsó színjátékként működnek, meghazudtolva a célt, amiért beiktatták őket a tervezési folyamatba.</w:t>
      </w:r>
    </w:p>
    <w:p w:rsidR="00762C9E" w:rsidRPr="002D1D55" w:rsidRDefault="00762C9E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762C9E" w:rsidRPr="002D1D55" w:rsidRDefault="00762C9E" w:rsidP="00F138DC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Hogy ennek mi köze van a </w:t>
      </w:r>
      <w:proofErr w:type="spellStart"/>
      <w:r w:rsidRPr="002D1D55">
        <w:rPr>
          <w:rFonts w:cstheme="minorHAnsi"/>
          <w:sz w:val="24"/>
          <w:szCs w:val="24"/>
        </w:rPr>
        <w:t>facebookhoz</w:t>
      </w:r>
      <w:proofErr w:type="spellEnd"/>
      <w:r w:rsidRPr="002D1D55">
        <w:rPr>
          <w:rFonts w:cstheme="minorHAnsi"/>
          <w:sz w:val="24"/>
          <w:szCs w:val="24"/>
        </w:rPr>
        <w:t xml:space="preserve">, a </w:t>
      </w:r>
      <w:proofErr w:type="spellStart"/>
      <w:r w:rsidRPr="002D1D55">
        <w:rPr>
          <w:rFonts w:cstheme="minorHAnsi"/>
          <w:sz w:val="24"/>
          <w:szCs w:val="24"/>
        </w:rPr>
        <w:t>Zucotti</w:t>
      </w:r>
      <w:proofErr w:type="spellEnd"/>
      <w:r w:rsidRPr="002D1D55">
        <w:rPr>
          <w:rFonts w:cstheme="minorHAnsi"/>
          <w:sz w:val="24"/>
          <w:szCs w:val="24"/>
        </w:rPr>
        <w:t xml:space="preserve"> Parkhoz vagy éppen</w:t>
      </w:r>
      <w:r w:rsidR="00BA4585" w:rsidRPr="002D1D55">
        <w:rPr>
          <w:rFonts w:cstheme="minorHAnsi"/>
          <w:sz w:val="24"/>
          <w:szCs w:val="24"/>
        </w:rPr>
        <w:t xml:space="preserve"> a </w:t>
      </w:r>
      <w:proofErr w:type="spellStart"/>
      <w:r w:rsidR="002F3820" w:rsidRPr="002D1D55">
        <w:rPr>
          <w:rFonts w:cstheme="minorHAnsi"/>
          <w:sz w:val="24"/>
          <w:szCs w:val="24"/>
        </w:rPr>
        <w:t>GTA</w:t>
      </w:r>
      <w:r w:rsidR="00BA4585" w:rsidRPr="002D1D55">
        <w:rPr>
          <w:rFonts w:cstheme="minorHAnsi"/>
          <w:sz w:val="24"/>
          <w:szCs w:val="24"/>
        </w:rPr>
        <w:t>-hoz</w:t>
      </w:r>
      <w:proofErr w:type="spellEnd"/>
      <w:r w:rsidR="00BA4585" w:rsidRPr="002D1D55">
        <w:rPr>
          <w:rFonts w:cstheme="minorHAnsi"/>
          <w:sz w:val="24"/>
          <w:szCs w:val="24"/>
        </w:rPr>
        <w:t>, azt szeretném kifej</w:t>
      </w:r>
      <w:r w:rsidRPr="002D1D55">
        <w:rPr>
          <w:rFonts w:cstheme="minorHAnsi"/>
          <w:sz w:val="24"/>
          <w:szCs w:val="24"/>
        </w:rPr>
        <w:t xml:space="preserve">teni </w:t>
      </w:r>
      <w:r w:rsidR="002F3820" w:rsidRPr="002D1D55">
        <w:rPr>
          <w:rFonts w:cstheme="minorHAnsi"/>
          <w:sz w:val="24"/>
          <w:szCs w:val="24"/>
        </w:rPr>
        <w:t>írásomban, amelynek alapját 2013 április 18-cán Mosonmagyaróváron a MUT konferenciáján elhangzott előadásom képzi</w:t>
      </w:r>
      <w:proofErr w:type="gramStart"/>
      <w:r w:rsidR="002F3820" w:rsidRPr="002D1D55">
        <w:rPr>
          <w:rFonts w:cstheme="minorHAnsi"/>
          <w:sz w:val="24"/>
          <w:szCs w:val="24"/>
        </w:rPr>
        <w:t xml:space="preserve">; </w:t>
      </w:r>
      <w:r w:rsidRPr="002D1D55">
        <w:rPr>
          <w:rFonts w:cstheme="minorHAnsi"/>
          <w:sz w:val="24"/>
          <w:szCs w:val="24"/>
        </w:rPr>
        <w:t xml:space="preserve"> és</w:t>
      </w:r>
      <w:proofErr w:type="gramEnd"/>
      <w:r w:rsidRPr="002D1D55">
        <w:rPr>
          <w:rFonts w:cstheme="minorHAnsi"/>
          <w:sz w:val="24"/>
          <w:szCs w:val="24"/>
        </w:rPr>
        <w:t xml:space="preserve"> rámutatni arra, hogy a mindennapi életben lassan, de határozottan közeledünk a </w:t>
      </w:r>
      <w:proofErr w:type="spellStart"/>
      <w:r w:rsidRPr="002D1D55">
        <w:rPr>
          <w:rFonts w:cstheme="minorHAnsi"/>
          <w:sz w:val="24"/>
          <w:szCs w:val="24"/>
        </w:rPr>
        <w:t>deliberatív</w:t>
      </w:r>
      <w:proofErr w:type="spellEnd"/>
      <w:r w:rsidRPr="002D1D55">
        <w:rPr>
          <w:rFonts w:cstheme="minorHAnsi"/>
          <w:sz w:val="24"/>
          <w:szCs w:val="24"/>
        </w:rPr>
        <w:t xml:space="preserve"> demokráciához és milyen fontosnak tartanám, hogy ezt a jövőnkről (Budapest 2030) alkotott képben is kifejezzük.</w:t>
      </w:r>
    </w:p>
    <w:p w:rsidR="003A79B4" w:rsidRPr="002D1D55" w:rsidRDefault="003A79B4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3A79B4" w:rsidRPr="002D1D55" w:rsidRDefault="003A79B4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0108B6" w:rsidRPr="002D1D55" w:rsidRDefault="000108B6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0108B6" w:rsidRPr="002D1D55" w:rsidRDefault="000108B6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0108B6" w:rsidRPr="002D1D55" w:rsidRDefault="000108B6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B97F1C" w:rsidRPr="002D1D55" w:rsidRDefault="00B97F1C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B97F1C" w:rsidRPr="002D1D55" w:rsidRDefault="00B97F1C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B97F1C" w:rsidRPr="002D1D55" w:rsidRDefault="00B97F1C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B97F1C" w:rsidRPr="002D1D55" w:rsidRDefault="00B97F1C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97242" w:rsidRPr="002D1D55" w:rsidRDefault="00797242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0108B6" w:rsidRPr="002D1D55" w:rsidRDefault="000108B6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B97F1C" w:rsidRPr="002D1D55" w:rsidRDefault="00C23821" w:rsidP="00F138DC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Míg régóta hangsúlyt fektetünk arra, hogy a személyes terünk, a szobánk kifejezze az identitásunkat, nem tesszük ezt meg </w:t>
      </w:r>
      <w:r w:rsidR="00B97F1C" w:rsidRPr="002D1D55">
        <w:rPr>
          <w:rFonts w:cstheme="minorHAnsi"/>
          <w:sz w:val="24"/>
          <w:szCs w:val="24"/>
        </w:rPr>
        <w:t xml:space="preserve">a </w:t>
      </w:r>
      <w:r w:rsidRPr="002D1D55">
        <w:rPr>
          <w:rFonts w:cstheme="minorHAnsi"/>
          <w:sz w:val="24"/>
          <w:szCs w:val="24"/>
        </w:rPr>
        <w:t>köztereinkkel. Pedig köztereink –</w:t>
      </w:r>
      <w:r w:rsidR="00175E3B" w:rsidRPr="002D1D55">
        <w:rPr>
          <w:rFonts w:cstheme="minorHAnsi"/>
          <w:sz w:val="24"/>
          <w:szCs w:val="24"/>
        </w:rPr>
        <w:t xml:space="preserve"> forradalmi-politikai helysz</w:t>
      </w:r>
      <w:r w:rsidRPr="002D1D55">
        <w:rPr>
          <w:rFonts w:cstheme="minorHAnsi"/>
          <w:sz w:val="24"/>
          <w:szCs w:val="24"/>
        </w:rPr>
        <w:t>í</w:t>
      </w:r>
      <w:r w:rsidR="00175E3B" w:rsidRPr="002D1D55">
        <w:rPr>
          <w:rFonts w:cstheme="minorHAnsi"/>
          <w:sz w:val="24"/>
          <w:szCs w:val="24"/>
        </w:rPr>
        <w:t>n</w:t>
      </w:r>
      <w:r w:rsidRPr="002D1D55">
        <w:rPr>
          <w:rFonts w:cstheme="minorHAnsi"/>
          <w:sz w:val="24"/>
          <w:szCs w:val="24"/>
        </w:rPr>
        <w:t>e</w:t>
      </w:r>
      <w:r w:rsidR="00175E3B" w:rsidRPr="002D1D55">
        <w:rPr>
          <w:rFonts w:cstheme="minorHAnsi"/>
          <w:sz w:val="24"/>
          <w:szCs w:val="24"/>
        </w:rPr>
        <w:t>k</w:t>
      </w:r>
      <w:r w:rsidR="00B97F1C" w:rsidRPr="002D1D55">
        <w:rPr>
          <w:rFonts w:cstheme="minorHAnsi"/>
          <w:sz w:val="24"/>
          <w:szCs w:val="24"/>
        </w:rPr>
        <w:t>.</w:t>
      </w:r>
      <w:r w:rsidR="002F3820" w:rsidRPr="002D1D55">
        <w:rPr>
          <w:rFonts w:cstheme="minorHAnsi"/>
          <w:sz w:val="24"/>
          <w:szCs w:val="24"/>
        </w:rPr>
        <w:t xml:space="preserve"> És jelenleg egy lakótelepi köztéren</w:t>
      </w:r>
      <w:r w:rsidR="00B97F1C" w:rsidRPr="002D1D55">
        <w:rPr>
          <w:rFonts w:cstheme="minorHAnsi"/>
          <w:sz w:val="24"/>
          <w:szCs w:val="24"/>
        </w:rPr>
        <w:t xml:space="preserve"> inkább kifejeződ</w:t>
      </w:r>
      <w:r w:rsidR="00175E3B" w:rsidRPr="002D1D55">
        <w:rPr>
          <w:rFonts w:cstheme="minorHAnsi"/>
          <w:sz w:val="24"/>
          <w:szCs w:val="24"/>
        </w:rPr>
        <w:t xml:space="preserve">ik </w:t>
      </w:r>
      <w:r w:rsidR="002F3820" w:rsidRPr="002D1D55">
        <w:rPr>
          <w:rFonts w:cstheme="minorHAnsi"/>
          <w:sz w:val="24"/>
          <w:szCs w:val="24"/>
        </w:rPr>
        <w:t xml:space="preserve">számomra </w:t>
      </w:r>
      <w:r w:rsidR="00175E3B" w:rsidRPr="002D1D55">
        <w:rPr>
          <w:rFonts w:cstheme="minorHAnsi"/>
          <w:sz w:val="24"/>
          <w:szCs w:val="24"/>
        </w:rPr>
        <w:t>a szocialista t</w:t>
      </w:r>
      <w:r w:rsidRPr="002D1D55">
        <w:rPr>
          <w:rFonts w:cstheme="minorHAnsi"/>
          <w:sz w:val="24"/>
          <w:szCs w:val="24"/>
        </w:rPr>
        <w:t xml:space="preserve">ársadalomkép, mint a 21. század. </w:t>
      </w:r>
    </w:p>
    <w:p w:rsidR="00B97F1C" w:rsidRPr="002D1D55" w:rsidRDefault="00B97F1C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5B3F7C" w:rsidRDefault="00C23821" w:rsidP="00F138DC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Berlinben a szimbolikusan transzparens Norman Foster tervezte új Reichstag kupola me</w:t>
      </w:r>
      <w:r w:rsidR="005B3F7C" w:rsidRPr="002D1D55">
        <w:rPr>
          <w:rFonts w:cstheme="minorHAnsi"/>
          <w:sz w:val="24"/>
          <w:szCs w:val="24"/>
        </w:rPr>
        <w:t xml:space="preserve">lletti korábbi </w:t>
      </w:r>
      <w:proofErr w:type="spellStart"/>
      <w:r w:rsidR="005B3F7C" w:rsidRPr="002D1D55">
        <w:rPr>
          <w:rFonts w:cstheme="minorHAnsi"/>
          <w:sz w:val="24"/>
          <w:szCs w:val="24"/>
        </w:rPr>
        <w:t>Königsplatzot</w:t>
      </w:r>
      <w:proofErr w:type="spellEnd"/>
      <w:r w:rsidR="005B3F7C" w:rsidRPr="002D1D55">
        <w:rPr>
          <w:rFonts w:cstheme="minorHAnsi"/>
          <w:sz w:val="24"/>
          <w:szCs w:val="24"/>
        </w:rPr>
        <w:t xml:space="preserve"> </w:t>
      </w:r>
      <w:proofErr w:type="spellStart"/>
      <w:r w:rsidR="005B3F7C" w:rsidRPr="002D1D55">
        <w:rPr>
          <w:rFonts w:cstheme="minorHAnsi"/>
          <w:sz w:val="24"/>
          <w:szCs w:val="24"/>
        </w:rPr>
        <w:t>Pla</w:t>
      </w:r>
      <w:r w:rsidRPr="002D1D55">
        <w:rPr>
          <w:rFonts w:cstheme="minorHAnsi"/>
          <w:sz w:val="24"/>
          <w:szCs w:val="24"/>
        </w:rPr>
        <w:t>tz</w:t>
      </w:r>
      <w:proofErr w:type="spellEnd"/>
      <w:r w:rsidRPr="002D1D55">
        <w:rPr>
          <w:rFonts w:cstheme="minorHAnsi"/>
          <w:sz w:val="24"/>
          <w:szCs w:val="24"/>
        </w:rPr>
        <w:t xml:space="preserve"> der </w:t>
      </w:r>
      <w:proofErr w:type="spellStart"/>
      <w:r w:rsidRPr="002D1D55">
        <w:rPr>
          <w:rFonts w:cstheme="minorHAnsi"/>
          <w:sz w:val="24"/>
          <w:szCs w:val="24"/>
        </w:rPr>
        <w:t>Republik</w:t>
      </w:r>
      <w:proofErr w:type="spellEnd"/>
      <w:r w:rsidRPr="002D1D55">
        <w:rPr>
          <w:rFonts w:cstheme="minorHAnsi"/>
          <w:sz w:val="24"/>
          <w:szCs w:val="24"/>
        </w:rPr>
        <w:t xml:space="preserve"> (a Köztársaság tere)</w:t>
      </w:r>
      <w:r w:rsidR="002D1D55">
        <w:rPr>
          <w:rFonts w:cstheme="minorHAnsi"/>
          <w:sz w:val="24"/>
          <w:szCs w:val="24"/>
        </w:rPr>
        <w:t>(1</w:t>
      </w:r>
      <w:proofErr w:type="gramStart"/>
      <w:r w:rsidR="002D1D55">
        <w:rPr>
          <w:rFonts w:cstheme="minorHAnsi"/>
          <w:sz w:val="24"/>
          <w:szCs w:val="24"/>
        </w:rPr>
        <w:t>.ábra</w:t>
      </w:r>
      <w:proofErr w:type="gramEnd"/>
      <w:r w:rsidR="002D1D55">
        <w:rPr>
          <w:rFonts w:cstheme="minorHAnsi"/>
          <w:sz w:val="24"/>
          <w:szCs w:val="24"/>
        </w:rPr>
        <w:t>)</w:t>
      </w:r>
      <w:r w:rsidRPr="002D1D55">
        <w:rPr>
          <w:rFonts w:cstheme="minorHAnsi"/>
          <w:sz w:val="24"/>
          <w:szCs w:val="24"/>
        </w:rPr>
        <w:t xml:space="preserve"> néven 1991-ben megnyitották a népünnepélyeknek és kampányeseményeknek, demonstrációknak.</w:t>
      </w:r>
      <w:r w:rsidR="005B3F7C" w:rsidRPr="002D1D55">
        <w:rPr>
          <w:rFonts w:cstheme="minorHAnsi"/>
          <w:sz w:val="24"/>
          <w:szCs w:val="24"/>
        </w:rPr>
        <w:t xml:space="preserve"> A Berlini Reichstag és környezete már építészeti kialakításával egyértelműen jelzi, hogy a </w:t>
      </w:r>
      <w:proofErr w:type="gramStart"/>
      <w:r w:rsidR="005B3F7C" w:rsidRPr="002D1D55">
        <w:rPr>
          <w:rFonts w:cstheme="minorHAnsi"/>
          <w:sz w:val="24"/>
          <w:szCs w:val="24"/>
        </w:rPr>
        <w:t>transzparens működést</w:t>
      </w:r>
      <w:proofErr w:type="gramEnd"/>
      <w:r w:rsidR="005B3F7C" w:rsidRPr="002D1D55">
        <w:rPr>
          <w:rFonts w:cstheme="minorHAnsi"/>
          <w:sz w:val="24"/>
          <w:szCs w:val="24"/>
        </w:rPr>
        <w:t xml:space="preserve"> és a hatalom és a nép közötti közvetlen kapcsolatot részesíti előnyben.</w:t>
      </w:r>
      <w:r w:rsidR="005870F2" w:rsidRPr="002D1D55">
        <w:rPr>
          <w:rFonts w:cstheme="minorHAnsi"/>
          <w:sz w:val="24"/>
          <w:szCs w:val="24"/>
        </w:rPr>
        <w:t xml:space="preserve"> </w:t>
      </w:r>
      <w:r w:rsidR="00FF70EF" w:rsidRPr="002D1D55">
        <w:rPr>
          <w:rFonts w:cstheme="minorHAnsi"/>
          <w:sz w:val="24"/>
          <w:szCs w:val="24"/>
        </w:rPr>
        <w:t>A hatalo</w:t>
      </w:r>
      <w:r w:rsidR="00D633D4" w:rsidRPr="002D1D55">
        <w:rPr>
          <w:rFonts w:cstheme="minorHAnsi"/>
          <w:sz w:val="24"/>
          <w:szCs w:val="24"/>
        </w:rPr>
        <w:t>m</w:t>
      </w:r>
      <w:r w:rsidR="007817ED" w:rsidRPr="002D1D55">
        <w:rPr>
          <w:rFonts w:cstheme="minorHAnsi"/>
          <w:sz w:val="24"/>
          <w:szCs w:val="24"/>
        </w:rPr>
        <w:t xml:space="preserve"> és a tömeg</w:t>
      </w:r>
      <w:r w:rsidR="002F3820" w:rsidRPr="002D1D55">
        <w:rPr>
          <w:rFonts w:cstheme="minorHAnsi"/>
          <w:sz w:val="24"/>
          <w:szCs w:val="24"/>
        </w:rPr>
        <w:t>e</w:t>
      </w:r>
      <w:r w:rsidR="007817ED" w:rsidRPr="002D1D55">
        <w:rPr>
          <w:rFonts w:cstheme="minorHAnsi"/>
          <w:sz w:val="24"/>
          <w:szCs w:val="24"/>
        </w:rPr>
        <w:t>k</w:t>
      </w:r>
      <w:r w:rsidR="00FF70EF" w:rsidRPr="002D1D55">
        <w:rPr>
          <w:rFonts w:cstheme="minorHAnsi"/>
          <w:sz w:val="24"/>
          <w:szCs w:val="24"/>
        </w:rPr>
        <w:t xml:space="preserve"> között </w:t>
      </w:r>
      <w:r w:rsidR="00D633D4" w:rsidRPr="002D1D55">
        <w:rPr>
          <w:rFonts w:cstheme="minorHAnsi"/>
          <w:sz w:val="24"/>
          <w:szCs w:val="24"/>
        </w:rPr>
        <w:t>Haber</w:t>
      </w:r>
      <w:r w:rsidR="007817ED" w:rsidRPr="002D1D55">
        <w:rPr>
          <w:rFonts w:cstheme="minorHAnsi"/>
          <w:sz w:val="24"/>
          <w:szCs w:val="24"/>
        </w:rPr>
        <w:t>m</w:t>
      </w:r>
      <w:r w:rsidR="00D633D4" w:rsidRPr="002D1D55">
        <w:rPr>
          <w:rFonts w:cstheme="minorHAnsi"/>
          <w:sz w:val="24"/>
          <w:szCs w:val="24"/>
        </w:rPr>
        <w:t>as szerint mindig fenn áll egy nyilvános tér.</w:t>
      </w:r>
      <w:r w:rsidR="002F3820" w:rsidRPr="002D1D55">
        <w:rPr>
          <w:rFonts w:cstheme="minorHAnsi"/>
          <w:sz w:val="24"/>
          <w:szCs w:val="24"/>
        </w:rPr>
        <w:t xml:space="preserve"> (</w:t>
      </w:r>
      <w:r w:rsidR="00C668DB">
        <w:rPr>
          <w:rFonts w:cstheme="minorHAnsi"/>
          <w:sz w:val="24"/>
          <w:szCs w:val="24"/>
        </w:rPr>
        <w:t>1993</w:t>
      </w:r>
      <w:r w:rsidR="002F3820" w:rsidRPr="002D1D55">
        <w:rPr>
          <w:rFonts w:cstheme="minorHAnsi"/>
          <w:sz w:val="24"/>
          <w:szCs w:val="24"/>
        </w:rPr>
        <w:t>)</w:t>
      </w:r>
    </w:p>
    <w:p w:rsidR="00C668DB" w:rsidRDefault="00C668DB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6359DC" w:rsidRPr="002D1D55" w:rsidRDefault="00C668DB" w:rsidP="00C668DB">
      <w:pPr>
        <w:keepNext/>
        <w:spacing w:after="0" w:line="240" w:lineRule="auto"/>
        <w:ind w:left="4248"/>
        <w:rPr>
          <w:rFonts w:cstheme="minorHAnsi"/>
          <w:sz w:val="24"/>
          <w:szCs w:val="24"/>
        </w:rPr>
      </w:pPr>
      <w:r w:rsidRPr="00C668DB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059990" wp14:editId="3AE108C6">
                <wp:simplePos x="0" y="0"/>
                <wp:positionH relativeFrom="column">
                  <wp:posOffset>-2524760</wp:posOffset>
                </wp:positionH>
                <wp:positionV relativeFrom="paragraph">
                  <wp:posOffset>2005965</wp:posOffset>
                </wp:positionV>
                <wp:extent cx="2374265" cy="333375"/>
                <wp:effectExtent l="0" t="0" r="19685" b="28575"/>
                <wp:wrapNone/>
                <wp:docPr id="30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8DB" w:rsidRPr="002D1D55" w:rsidRDefault="00C668DB" w:rsidP="00C668DB">
                            <w:pPr>
                              <w:pStyle w:val="Kpalrs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instrText xml:space="preserve"> SEQ ábra \* ARABIC </w:instrTex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247C70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fldChar w:fldCharType="end"/>
                            </w:r>
                            <w:r>
                              <w:t xml:space="preserve">. ábra </w:t>
                            </w:r>
                            <w:proofErr w:type="spellStart"/>
                            <w:r>
                              <w:t>Platz</w:t>
                            </w:r>
                            <w:proofErr w:type="spellEnd"/>
                            <w:r>
                              <w:t xml:space="preserve"> der </w:t>
                            </w:r>
                            <w:proofErr w:type="spellStart"/>
                            <w:r>
                              <w:t>Republic</w:t>
                            </w:r>
                            <w:proofErr w:type="spellEnd"/>
                            <w:r>
                              <w:t>, forrás</w:t>
                            </w:r>
                            <w:proofErr w:type="gramStart"/>
                            <w:r>
                              <w:t>:</w:t>
                            </w:r>
                            <w:proofErr w:type="spellStart"/>
                            <w:r>
                              <w:t>Wikipedia</w:t>
                            </w:r>
                            <w:proofErr w:type="spellEnd"/>
                            <w:proofErr w:type="gramEnd"/>
                          </w:p>
                          <w:p w:rsidR="00C668DB" w:rsidRDefault="00C668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198.8pt;margin-top:157.95pt;width:186.95pt;height:26.2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" strokecolor="white [3212]">
                <v:textbox>
                  <w:txbxContent>
                    <w:p w:rsidR="00C668DB" w:rsidRPr="002D1D55" w:rsidRDefault="00C668DB" w:rsidP="00C668DB">
                      <w:pPr>
                        <w:pStyle w:val="Kpalrs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instrText xml:space="preserve"> SEQ ábra \* ARABIC </w:instrTex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fldChar w:fldCharType="separate"/>
                      </w:r>
                      <w:r w:rsidR="00247C70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fldChar w:fldCharType="end"/>
                      </w:r>
                      <w:r>
                        <w:t xml:space="preserve">. ábra </w:t>
                      </w:r>
                      <w:proofErr w:type="spellStart"/>
                      <w:r>
                        <w:t>Platz</w:t>
                      </w:r>
                      <w:proofErr w:type="spellEnd"/>
                      <w:r>
                        <w:t xml:space="preserve"> der </w:t>
                      </w:r>
                      <w:proofErr w:type="spellStart"/>
                      <w:r>
                        <w:t>Republic</w:t>
                      </w:r>
                      <w:proofErr w:type="spellEnd"/>
                      <w:r>
                        <w:t>, forrás</w:t>
                      </w:r>
                      <w:proofErr w:type="gramStart"/>
                      <w:r>
                        <w:t>:</w:t>
                      </w:r>
                      <w:proofErr w:type="spellStart"/>
                      <w:r>
                        <w:t>Wikipedia</w:t>
                      </w:r>
                      <w:proofErr w:type="spellEnd"/>
                      <w:proofErr w:type="gramEnd"/>
                    </w:p>
                    <w:p w:rsidR="00C668DB" w:rsidRDefault="00C668DB"/>
                  </w:txbxContent>
                </v:textbox>
              </v:shape>
            </w:pict>
          </mc:Fallback>
        </mc:AlternateContent>
      </w:r>
      <w:r w:rsidR="002D1D55"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1" locked="0" layoutInCell="1" allowOverlap="1" wp14:anchorId="5B4BAB8E" wp14:editId="010146F3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254000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384" y="21384"/>
                <wp:lineTo x="21384" y="0"/>
                <wp:lineTo x="0" y="0"/>
              </wp:wrapPolygon>
            </wp:wrapThrough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tz dr rep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4"/>
          <w:szCs w:val="24"/>
        </w:rPr>
        <w:t>E</w:t>
      </w:r>
      <w:r w:rsidR="005B3F7C" w:rsidRPr="002D1D55">
        <w:rPr>
          <w:rFonts w:cstheme="minorHAnsi"/>
          <w:sz w:val="24"/>
          <w:szCs w:val="24"/>
        </w:rPr>
        <w:t xml:space="preserve">hhez képest itthon 2006 óta folyamatos </w:t>
      </w:r>
      <w:proofErr w:type="spellStart"/>
      <w:r w:rsidR="005B3F7C" w:rsidRPr="002D1D55">
        <w:rPr>
          <w:rFonts w:cstheme="minorHAnsi"/>
          <w:sz w:val="24"/>
          <w:szCs w:val="24"/>
        </w:rPr>
        <w:t>csiki-cs</w:t>
      </w:r>
      <w:r w:rsidR="00D633D4" w:rsidRPr="002D1D55">
        <w:rPr>
          <w:rFonts w:cstheme="minorHAnsi"/>
          <w:sz w:val="24"/>
          <w:szCs w:val="24"/>
        </w:rPr>
        <w:t>u</w:t>
      </w:r>
      <w:r w:rsidR="005B3F7C" w:rsidRPr="002D1D55">
        <w:rPr>
          <w:rFonts w:cstheme="minorHAnsi"/>
          <w:sz w:val="24"/>
          <w:szCs w:val="24"/>
        </w:rPr>
        <w:t>ki</w:t>
      </w:r>
      <w:proofErr w:type="spellEnd"/>
      <w:r w:rsidR="005B3F7C" w:rsidRPr="002D1D55">
        <w:rPr>
          <w:rFonts w:cstheme="minorHAnsi"/>
          <w:sz w:val="24"/>
          <w:szCs w:val="24"/>
        </w:rPr>
        <w:t xml:space="preserve"> játék megy a Parlament előtti tér </w:t>
      </w:r>
      <w:proofErr w:type="spellStart"/>
      <w:r w:rsidR="005B3F7C" w:rsidRPr="002D1D55">
        <w:rPr>
          <w:rFonts w:cstheme="minorHAnsi"/>
          <w:sz w:val="24"/>
          <w:szCs w:val="24"/>
        </w:rPr>
        <w:t>elkordonozásával</w:t>
      </w:r>
      <w:proofErr w:type="spellEnd"/>
      <w:r w:rsidR="005B3F7C" w:rsidRPr="002D1D55">
        <w:rPr>
          <w:rFonts w:cstheme="minorHAnsi"/>
          <w:sz w:val="24"/>
          <w:szCs w:val="24"/>
        </w:rPr>
        <w:t xml:space="preserve"> politikai beállítódástól függetlenül. </w:t>
      </w:r>
      <w:r w:rsidR="002F3820" w:rsidRPr="002D1D55">
        <w:rPr>
          <w:rFonts w:cstheme="minorHAnsi"/>
          <w:sz w:val="24"/>
          <w:szCs w:val="24"/>
        </w:rPr>
        <w:t>2006-ban a szocialista Gyurc</w:t>
      </w:r>
      <w:r w:rsidR="002D1D55">
        <w:rPr>
          <w:rFonts w:cstheme="minorHAnsi"/>
          <w:sz w:val="24"/>
          <w:szCs w:val="24"/>
        </w:rPr>
        <w:t>s</w:t>
      </w:r>
      <w:r w:rsidR="002F3820" w:rsidRPr="002D1D55">
        <w:rPr>
          <w:rFonts w:cstheme="minorHAnsi"/>
          <w:sz w:val="24"/>
          <w:szCs w:val="24"/>
        </w:rPr>
        <w:t xml:space="preserve">ány elleni tüntetéseket </w:t>
      </w:r>
      <w:proofErr w:type="spellStart"/>
      <w:r w:rsidR="002F3820" w:rsidRPr="002D1D55">
        <w:rPr>
          <w:rFonts w:cstheme="minorHAnsi"/>
          <w:sz w:val="24"/>
          <w:szCs w:val="24"/>
        </w:rPr>
        <w:t>ellehetelenítő</w:t>
      </w:r>
      <w:proofErr w:type="spellEnd"/>
      <w:r w:rsidR="002F3820" w:rsidRPr="002D1D55">
        <w:rPr>
          <w:rFonts w:cstheme="minorHAnsi"/>
          <w:sz w:val="24"/>
          <w:szCs w:val="24"/>
        </w:rPr>
        <w:t xml:space="preserve"> kordonokat a legn</w:t>
      </w:r>
      <w:r w:rsidR="002D1D55">
        <w:rPr>
          <w:rFonts w:cstheme="minorHAnsi"/>
          <w:sz w:val="24"/>
          <w:szCs w:val="24"/>
        </w:rPr>
        <w:t>a</w:t>
      </w:r>
      <w:r w:rsidR="002F3820" w:rsidRPr="002D1D55">
        <w:rPr>
          <w:rFonts w:cstheme="minorHAnsi"/>
          <w:sz w:val="24"/>
          <w:szCs w:val="24"/>
        </w:rPr>
        <w:t>gyobb ellenzéki párt, a Fidesz akkori elnöke, maga Orbán Viktor bontotta le, míg 2013-ban a jó</w:t>
      </w:r>
      <w:r w:rsidR="002D1D55">
        <w:rPr>
          <w:rFonts w:cstheme="minorHAnsi"/>
          <w:sz w:val="24"/>
          <w:szCs w:val="24"/>
        </w:rPr>
        <w:t xml:space="preserve"> </w:t>
      </w:r>
      <w:r w:rsidR="002F3820" w:rsidRPr="002D1D55">
        <w:rPr>
          <w:rFonts w:cstheme="minorHAnsi"/>
          <w:sz w:val="24"/>
          <w:szCs w:val="24"/>
        </w:rPr>
        <w:t>idő köszön</w:t>
      </w:r>
      <w:r w:rsidR="002D1D55">
        <w:rPr>
          <w:rFonts w:cstheme="minorHAnsi"/>
          <w:sz w:val="24"/>
          <w:szCs w:val="24"/>
        </w:rPr>
        <w:t>t</w:t>
      </w:r>
      <w:r w:rsidR="002F3820" w:rsidRPr="002D1D55">
        <w:rPr>
          <w:rFonts w:cstheme="minorHAnsi"/>
          <w:sz w:val="24"/>
          <w:szCs w:val="24"/>
        </w:rPr>
        <w:t xml:space="preserve">ével Orbán kormánya kezd a választásokig tartó felújítást a téren, ami annak </w:t>
      </w:r>
      <w:proofErr w:type="spellStart"/>
      <w:r w:rsidR="002F3820" w:rsidRPr="002D1D55">
        <w:rPr>
          <w:rFonts w:cstheme="minorHAnsi"/>
          <w:sz w:val="24"/>
          <w:szCs w:val="24"/>
        </w:rPr>
        <w:t>elkordonozásával</w:t>
      </w:r>
      <w:proofErr w:type="spellEnd"/>
      <w:r w:rsidR="002F3820" w:rsidRPr="002D1D55">
        <w:rPr>
          <w:rFonts w:cstheme="minorHAnsi"/>
          <w:sz w:val="24"/>
          <w:szCs w:val="24"/>
        </w:rPr>
        <w:t xml:space="preserve"> jár. </w:t>
      </w:r>
      <w:r w:rsidR="005B3F7C" w:rsidRPr="002D1D55">
        <w:rPr>
          <w:rFonts w:cstheme="minorHAnsi"/>
          <w:sz w:val="24"/>
          <w:szCs w:val="24"/>
        </w:rPr>
        <w:t>Az elmúlt időszakban azok a fiatalok</w:t>
      </w:r>
      <w:r w:rsidR="0009029A" w:rsidRPr="002D1D55">
        <w:rPr>
          <w:rFonts w:cstheme="minorHAnsi"/>
          <w:sz w:val="24"/>
          <w:szCs w:val="24"/>
        </w:rPr>
        <w:t xml:space="preserve"> jutottak legközelebb a Parlamenthez, akik a </w:t>
      </w:r>
      <w:proofErr w:type="spellStart"/>
      <w:r w:rsidR="0009029A" w:rsidRPr="002D1D55">
        <w:rPr>
          <w:rFonts w:cstheme="minorHAnsi"/>
          <w:sz w:val="24"/>
          <w:szCs w:val="24"/>
        </w:rPr>
        <w:t>K</w:t>
      </w:r>
      <w:r w:rsidR="006359DC" w:rsidRPr="002D1D55">
        <w:rPr>
          <w:rFonts w:cstheme="minorHAnsi"/>
          <w:sz w:val="24"/>
          <w:szCs w:val="24"/>
        </w:rPr>
        <w:t>i</w:t>
      </w:r>
      <w:r w:rsidR="0009029A" w:rsidRPr="002D1D55">
        <w:rPr>
          <w:rFonts w:cstheme="minorHAnsi"/>
          <w:sz w:val="24"/>
          <w:szCs w:val="24"/>
        </w:rPr>
        <w:t>Ha</w:t>
      </w:r>
      <w:proofErr w:type="spellEnd"/>
      <w:r w:rsidR="0009029A" w:rsidRPr="002D1D55">
        <w:rPr>
          <w:rFonts w:cstheme="minorHAnsi"/>
          <w:sz w:val="24"/>
          <w:szCs w:val="24"/>
        </w:rPr>
        <w:t xml:space="preserve"> (Középiskolai Hálózat) és </w:t>
      </w:r>
      <w:proofErr w:type="spellStart"/>
      <w:r w:rsidR="0009029A" w:rsidRPr="002D1D55">
        <w:rPr>
          <w:rFonts w:cstheme="minorHAnsi"/>
          <w:sz w:val="24"/>
          <w:szCs w:val="24"/>
        </w:rPr>
        <w:t>HaHa</w:t>
      </w:r>
      <w:proofErr w:type="spellEnd"/>
      <w:r w:rsidR="0009029A" w:rsidRPr="002D1D55">
        <w:rPr>
          <w:rFonts w:cstheme="minorHAnsi"/>
          <w:sz w:val="24"/>
          <w:szCs w:val="24"/>
        </w:rPr>
        <w:t xml:space="preserve"> képviselői. </w:t>
      </w:r>
    </w:p>
    <w:p w:rsidR="006359DC" w:rsidRPr="002D1D55" w:rsidRDefault="006359DC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AA502A" w:rsidRPr="002D1D55" w:rsidRDefault="0009029A" w:rsidP="000D21BB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De mi ez a </w:t>
      </w:r>
      <w:proofErr w:type="spellStart"/>
      <w:r w:rsidRPr="002D1D55">
        <w:rPr>
          <w:rFonts w:cstheme="minorHAnsi"/>
          <w:sz w:val="24"/>
          <w:szCs w:val="24"/>
        </w:rPr>
        <w:t>hálózato</w:t>
      </w:r>
      <w:r w:rsidR="006359DC" w:rsidRPr="002D1D55">
        <w:rPr>
          <w:rFonts w:cstheme="minorHAnsi"/>
          <w:sz w:val="24"/>
          <w:szCs w:val="24"/>
        </w:rPr>
        <w:t>sdi</w:t>
      </w:r>
      <w:proofErr w:type="spellEnd"/>
      <w:r w:rsidR="006359DC" w:rsidRPr="002D1D55">
        <w:rPr>
          <w:rFonts w:cstheme="minorHAnsi"/>
          <w:sz w:val="24"/>
          <w:szCs w:val="24"/>
        </w:rPr>
        <w:t>? Mi köze a politikához vagy</w:t>
      </w:r>
      <w:r w:rsidRPr="002D1D55">
        <w:rPr>
          <w:rFonts w:cstheme="minorHAnsi"/>
          <w:sz w:val="24"/>
          <w:szCs w:val="24"/>
        </w:rPr>
        <w:t xml:space="preserve"> a városépítészethez? </w:t>
      </w:r>
      <w:r w:rsidR="002F3820" w:rsidRPr="002D1D55">
        <w:rPr>
          <w:rFonts w:cstheme="minorHAnsi"/>
          <w:sz w:val="24"/>
          <w:szCs w:val="24"/>
        </w:rPr>
        <w:t xml:space="preserve">Hogyan működik? </w:t>
      </w:r>
      <w:r w:rsidRPr="002D1D55">
        <w:rPr>
          <w:rFonts w:cstheme="minorHAnsi"/>
          <w:sz w:val="24"/>
          <w:szCs w:val="24"/>
        </w:rPr>
        <w:t xml:space="preserve">Ezt szeretném </w:t>
      </w:r>
      <w:r w:rsidR="002F3820" w:rsidRPr="002D1D55">
        <w:rPr>
          <w:rFonts w:cstheme="minorHAnsi"/>
          <w:sz w:val="24"/>
          <w:szCs w:val="24"/>
        </w:rPr>
        <w:t>körbejárni</w:t>
      </w:r>
      <w:r w:rsidRPr="002D1D55">
        <w:rPr>
          <w:rFonts w:cstheme="minorHAnsi"/>
          <w:sz w:val="24"/>
          <w:szCs w:val="24"/>
        </w:rPr>
        <w:t>.</w:t>
      </w:r>
      <w:r w:rsidR="006359DC" w:rsidRPr="002D1D55">
        <w:rPr>
          <w:rFonts w:cstheme="minorHAnsi"/>
          <w:sz w:val="24"/>
          <w:szCs w:val="24"/>
        </w:rPr>
        <w:t xml:space="preserve"> </w:t>
      </w:r>
      <w:r w:rsidR="00AA502A" w:rsidRPr="002D1D55">
        <w:rPr>
          <w:rFonts w:cstheme="minorHAnsi"/>
          <w:sz w:val="24"/>
          <w:szCs w:val="24"/>
        </w:rPr>
        <w:t xml:space="preserve">A téli hónapok utcai demonstrációinak nagy részét </w:t>
      </w:r>
      <w:proofErr w:type="spellStart"/>
      <w:r w:rsidR="00AA502A" w:rsidRPr="002D1D55">
        <w:rPr>
          <w:rFonts w:cstheme="minorHAnsi"/>
          <w:sz w:val="24"/>
          <w:szCs w:val="24"/>
        </w:rPr>
        <w:t>bázisdemokratikus</w:t>
      </w:r>
      <w:proofErr w:type="spellEnd"/>
      <w:r w:rsidR="00AA502A" w:rsidRPr="002D1D55">
        <w:rPr>
          <w:rFonts w:cstheme="minorHAnsi"/>
          <w:sz w:val="24"/>
          <w:szCs w:val="24"/>
        </w:rPr>
        <w:t xml:space="preserve"> hálózatosan működő szervezetek rendezték, </w:t>
      </w:r>
      <w:proofErr w:type="spellStart"/>
      <w:r w:rsidR="00AA502A" w:rsidRPr="002D1D55">
        <w:rPr>
          <w:rFonts w:cstheme="minorHAnsi"/>
          <w:sz w:val="24"/>
          <w:szCs w:val="24"/>
        </w:rPr>
        <w:t>deliberatív</w:t>
      </w:r>
      <w:proofErr w:type="spellEnd"/>
      <w:r w:rsidR="00AA502A" w:rsidRPr="002D1D55">
        <w:rPr>
          <w:rFonts w:cstheme="minorHAnsi"/>
          <w:sz w:val="24"/>
          <w:szCs w:val="24"/>
        </w:rPr>
        <w:t xml:space="preserve"> működéssel. </w:t>
      </w:r>
      <w:proofErr w:type="gramStart"/>
      <w:r w:rsidR="00AA502A" w:rsidRPr="002D1D55">
        <w:rPr>
          <w:rFonts w:cstheme="minorHAnsi"/>
          <w:sz w:val="24"/>
          <w:szCs w:val="24"/>
        </w:rPr>
        <w:t>Nézzük</w:t>
      </w:r>
      <w:proofErr w:type="gramEnd"/>
      <w:r w:rsidR="00AA502A" w:rsidRPr="002D1D55">
        <w:rPr>
          <w:rFonts w:cstheme="minorHAnsi"/>
          <w:sz w:val="24"/>
          <w:szCs w:val="24"/>
        </w:rPr>
        <w:t xml:space="preserve"> meg mit jelentenek ezek a fogalmak:</w:t>
      </w:r>
    </w:p>
    <w:p w:rsidR="00AA502A" w:rsidRPr="002D1D55" w:rsidRDefault="00AA502A" w:rsidP="000D21BB">
      <w:pPr>
        <w:spacing w:after="0" w:line="240" w:lineRule="auto"/>
        <w:rPr>
          <w:rFonts w:cstheme="minorHAnsi"/>
          <w:sz w:val="24"/>
          <w:szCs w:val="24"/>
        </w:rPr>
      </w:pPr>
    </w:p>
    <w:p w:rsidR="00AA502A" w:rsidRPr="002D1D55" w:rsidRDefault="00AA502A" w:rsidP="000D21BB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2D1D55">
        <w:rPr>
          <w:rFonts w:cstheme="minorHAnsi"/>
          <w:sz w:val="24"/>
          <w:szCs w:val="24"/>
        </w:rPr>
        <w:t>deliberáció</w:t>
      </w:r>
      <w:proofErr w:type="spellEnd"/>
      <w:r w:rsidRPr="002D1D55">
        <w:rPr>
          <w:rFonts w:cstheme="minorHAnsi"/>
          <w:sz w:val="24"/>
          <w:szCs w:val="24"/>
        </w:rPr>
        <w:t>:</w:t>
      </w:r>
    </w:p>
    <w:p w:rsidR="00D54B25" w:rsidRPr="002D1D55" w:rsidRDefault="005200FA" w:rsidP="000D21BB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„</w:t>
      </w:r>
      <w:r w:rsidR="00D54B25" w:rsidRPr="002D1D55">
        <w:rPr>
          <w:rFonts w:cstheme="minorHAnsi"/>
          <w:sz w:val="24"/>
          <w:szCs w:val="24"/>
        </w:rPr>
        <w:t xml:space="preserve">(…) Akkor beszélünk </w:t>
      </w:r>
      <w:proofErr w:type="spellStart"/>
      <w:r w:rsidR="00D54B25" w:rsidRPr="002D1D55">
        <w:rPr>
          <w:rFonts w:cstheme="minorHAnsi"/>
          <w:sz w:val="24"/>
          <w:szCs w:val="24"/>
        </w:rPr>
        <w:t>deliberatív</w:t>
      </w:r>
      <w:proofErr w:type="spellEnd"/>
      <w:r w:rsidR="00D54B25" w:rsidRPr="002D1D55">
        <w:rPr>
          <w:rFonts w:cstheme="minorHAnsi"/>
          <w:sz w:val="24"/>
          <w:szCs w:val="24"/>
        </w:rPr>
        <w:t xml:space="preserve"> </w:t>
      </w:r>
      <w:r w:rsidR="00D54B25" w:rsidRPr="002D1D55">
        <w:rPr>
          <w:rFonts w:cstheme="minorHAnsi"/>
          <w:b/>
          <w:color w:val="FF0000"/>
          <w:sz w:val="24"/>
          <w:szCs w:val="24"/>
        </w:rPr>
        <w:t>demokráciáról</w:t>
      </w:r>
      <w:r w:rsidR="00D54B25" w:rsidRPr="002D1D55">
        <w:rPr>
          <w:rFonts w:cstheme="minorHAnsi"/>
          <w:sz w:val="24"/>
          <w:szCs w:val="24"/>
        </w:rPr>
        <w:t xml:space="preserve">, ha az </w:t>
      </w:r>
      <w:r w:rsidR="00D54B25" w:rsidRPr="002D1D55">
        <w:rPr>
          <w:rFonts w:cstheme="minorHAnsi"/>
          <w:b/>
          <w:sz w:val="24"/>
          <w:szCs w:val="24"/>
        </w:rPr>
        <w:t>egyenlőség</w:t>
      </w:r>
      <w:proofErr w:type="gramStart"/>
      <w:r w:rsidR="00D54B25" w:rsidRPr="002D1D55">
        <w:rPr>
          <w:rFonts w:cstheme="minorHAnsi"/>
          <w:sz w:val="24"/>
          <w:szCs w:val="24"/>
        </w:rPr>
        <w:t>,a</w:t>
      </w:r>
      <w:proofErr w:type="gramEnd"/>
      <w:r w:rsidR="00D54B25" w:rsidRPr="002D1D55">
        <w:rPr>
          <w:rFonts w:cstheme="minorHAnsi"/>
          <w:sz w:val="24"/>
          <w:szCs w:val="24"/>
        </w:rPr>
        <w:t xml:space="preserve"> z </w:t>
      </w:r>
      <w:proofErr w:type="spellStart"/>
      <w:r w:rsidR="00D54B25" w:rsidRPr="002D1D55">
        <w:rPr>
          <w:rFonts w:cstheme="minorHAnsi"/>
          <w:b/>
          <w:sz w:val="24"/>
          <w:szCs w:val="24"/>
        </w:rPr>
        <w:t>inkluzivitás</w:t>
      </w:r>
      <w:proofErr w:type="spellEnd"/>
      <w:r w:rsidR="00D54B25" w:rsidRPr="002D1D55">
        <w:rPr>
          <w:rFonts w:cstheme="minorHAnsi"/>
          <w:sz w:val="24"/>
          <w:szCs w:val="24"/>
        </w:rPr>
        <w:t xml:space="preserve"> és a </w:t>
      </w:r>
      <w:r w:rsidR="00D54B25" w:rsidRPr="002D1D55">
        <w:rPr>
          <w:rFonts w:cstheme="minorHAnsi"/>
          <w:b/>
          <w:sz w:val="24"/>
          <w:szCs w:val="24"/>
        </w:rPr>
        <w:t>transzparencia</w:t>
      </w:r>
      <w:r w:rsidR="00D54B25" w:rsidRPr="002D1D55">
        <w:rPr>
          <w:rFonts w:cstheme="minorHAnsi"/>
          <w:sz w:val="24"/>
          <w:szCs w:val="24"/>
        </w:rPr>
        <w:t xml:space="preserve"> feltételei mellett az </w:t>
      </w:r>
      <w:r w:rsidR="00D54B25" w:rsidRPr="002D1D55">
        <w:rPr>
          <w:rFonts w:cstheme="minorHAnsi"/>
          <w:b/>
          <w:sz w:val="24"/>
          <w:szCs w:val="24"/>
        </w:rPr>
        <w:t>érveken</w:t>
      </w:r>
      <w:r w:rsidR="00D54B25" w:rsidRPr="002D1D55">
        <w:rPr>
          <w:rFonts w:cstheme="minorHAnsi"/>
          <w:sz w:val="24"/>
          <w:szCs w:val="24"/>
        </w:rPr>
        <w:t xml:space="preserve"> (azok erején) alapuló kommunikatív folyamat az </w:t>
      </w:r>
      <w:r w:rsidR="00D54B25" w:rsidRPr="002D1D55">
        <w:rPr>
          <w:rFonts w:cstheme="minorHAnsi"/>
          <w:b/>
          <w:sz w:val="24"/>
          <w:szCs w:val="24"/>
        </w:rPr>
        <w:t>egyéni</w:t>
      </w:r>
      <w:r w:rsidR="00D54B25" w:rsidRPr="002D1D55">
        <w:rPr>
          <w:rFonts w:cstheme="minorHAnsi"/>
          <w:sz w:val="24"/>
          <w:szCs w:val="24"/>
        </w:rPr>
        <w:t xml:space="preserve"> preferenciákat a </w:t>
      </w:r>
      <w:r w:rsidR="00D54B25" w:rsidRPr="002D1D55">
        <w:rPr>
          <w:rFonts w:cstheme="minorHAnsi"/>
          <w:b/>
          <w:sz w:val="24"/>
          <w:szCs w:val="24"/>
        </w:rPr>
        <w:t>közjó</w:t>
      </w:r>
      <w:r w:rsidR="00D54B25" w:rsidRPr="002D1D55">
        <w:rPr>
          <w:rFonts w:cstheme="minorHAnsi"/>
          <w:sz w:val="24"/>
          <w:szCs w:val="24"/>
        </w:rPr>
        <w:t xml:space="preserve"> érdekében meghozott </w:t>
      </w:r>
      <w:r w:rsidR="00D54B25" w:rsidRPr="002D1D55">
        <w:rPr>
          <w:rFonts w:cstheme="minorHAnsi"/>
          <w:b/>
          <w:sz w:val="24"/>
          <w:szCs w:val="24"/>
        </w:rPr>
        <w:t>konszenzusos</w:t>
      </w:r>
      <w:r w:rsidR="00D54B25" w:rsidRPr="002D1D55">
        <w:rPr>
          <w:rFonts w:cstheme="minorHAnsi"/>
          <w:sz w:val="24"/>
          <w:szCs w:val="24"/>
        </w:rPr>
        <w:t xml:space="preserve"> </w:t>
      </w:r>
      <w:r w:rsidR="00D54B25" w:rsidRPr="002D1D55">
        <w:rPr>
          <w:rFonts w:cstheme="minorHAnsi"/>
          <w:b/>
          <w:color w:val="FF0000"/>
          <w:sz w:val="24"/>
          <w:szCs w:val="24"/>
        </w:rPr>
        <w:t>döntéshozatal</w:t>
      </w:r>
      <w:r w:rsidR="00D54B25" w:rsidRPr="002D1D55">
        <w:rPr>
          <w:rFonts w:cstheme="minorHAnsi"/>
          <w:sz w:val="24"/>
          <w:szCs w:val="24"/>
        </w:rPr>
        <w:t xml:space="preserve"> felé tereli</w:t>
      </w:r>
      <w:r w:rsidR="002F3820" w:rsidRPr="002D1D55">
        <w:rPr>
          <w:rFonts w:cstheme="minorHAnsi"/>
          <w:sz w:val="24"/>
          <w:szCs w:val="24"/>
        </w:rPr>
        <w:t xml:space="preserve"> </w:t>
      </w:r>
      <w:r w:rsidRPr="002D1D55">
        <w:rPr>
          <w:rFonts w:cstheme="minorHAnsi"/>
          <w:sz w:val="24"/>
          <w:szCs w:val="24"/>
        </w:rPr>
        <w:t>„</w:t>
      </w:r>
    </w:p>
    <w:p w:rsidR="00382831" w:rsidRPr="002D1D55" w:rsidRDefault="005200FA" w:rsidP="000D21BB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(della Port </w:t>
      </w:r>
      <w:r w:rsidR="00382831" w:rsidRPr="002D1D55">
        <w:rPr>
          <w:rFonts w:cstheme="minorHAnsi"/>
          <w:sz w:val="24"/>
          <w:szCs w:val="24"/>
        </w:rPr>
        <w:t>2010</w:t>
      </w:r>
      <w:r w:rsidRPr="002D1D55">
        <w:rPr>
          <w:rFonts w:cstheme="minorHAnsi"/>
          <w:sz w:val="24"/>
          <w:szCs w:val="24"/>
        </w:rPr>
        <w:t>, pp 12)</w:t>
      </w:r>
    </w:p>
    <w:p w:rsidR="006645DE" w:rsidRPr="002D1D55" w:rsidRDefault="006645DE" w:rsidP="000D21BB">
      <w:pPr>
        <w:spacing w:after="0" w:line="240" w:lineRule="auto"/>
        <w:rPr>
          <w:rFonts w:cstheme="minorHAnsi"/>
          <w:sz w:val="24"/>
          <w:szCs w:val="24"/>
        </w:rPr>
      </w:pPr>
    </w:p>
    <w:p w:rsidR="006645DE" w:rsidRPr="002D1D55" w:rsidRDefault="006645DE" w:rsidP="000D21BB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lastRenderedPageBreak/>
        <w:t>Mielőtt a definícióban található fog</w:t>
      </w:r>
      <w:r w:rsidR="006359DC" w:rsidRPr="002D1D55">
        <w:rPr>
          <w:rFonts w:cstheme="minorHAnsi"/>
          <w:sz w:val="24"/>
          <w:szCs w:val="24"/>
        </w:rPr>
        <w:t>al</w:t>
      </w:r>
      <w:r w:rsidRPr="002D1D55">
        <w:rPr>
          <w:rFonts w:cstheme="minorHAnsi"/>
          <w:sz w:val="24"/>
          <w:szCs w:val="24"/>
        </w:rPr>
        <w:t xml:space="preserve">makat részletesen </w:t>
      </w:r>
      <w:proofErr w:type="gramStart"/>
      <w:r w:rsidR="006359DC" w:rsidRPr="002D1D55">
        <w:rPr>
          <w:rFonts w:cstheme="minorHAnsi"/>
          <w:sz w:val="24"/>
          <w:szCs w:val="24"/>
        </w:rPr>
        <w:t>kifejteném</w:t>
      </w:r>
      <w:proofErr w:type="gramEnd"/>
      <w:r w:rsidR="006359DC" w:rsidRPr="002D1D55">
        <w:rPr>
          <w:rFonts w:cstheme="minorHAnsi"/>
          <w:sz w:val="24"/>
          <w:szCs w:val="24"/>
        </w:rPr>
        <w:t xml:space="preserve"> részletezem a </w:t>
      </w:r>
      <w:proofErr w:type="spellStart"/>
      <w:r w:rsidR="006359DC" w:rsidRPr="002D1D55">
        <w:rPr>
          <w:rFonts w:cstheme="minorHAnsi"/>
          <w:sz w:val="24"/>
          <w:szCs w:val="24"/>
        </w:rPr>
        <w:t>d</w:t>
      </w:r>
      <w:r w:rsidRPr="002D1D55">
        <w:rPr>
          <w:rFonts w:cstheme="minorHAnsi"/>
          <w:sz w:val="24"/>
          <w:szCs w:val="24"/>
        </w:rPr>
        <w:t>eliberatív</w:t>
      </w:r>
      <w:proofErr w:type="spellEnd"/>
      <w:r w:rsidRPr="002D1D55">
        <w:rPr>
          <w:rFonts w:cstheme="minorHAnsi"/>
          <w:sz w:val="24"/>
          <w:szCs w:val="24"/>
        </w:rPr>
        <w:t xml:space="preserve"> döntéshozatal helyszíneit.</w:t>
      </w:r>
    </w:p>
    <w:p w:rsidR="006645DE" w:rsidRPr="002D1D55" w:rsidRDefault="006645DE" w:rsidP="000D21BB">
      <w:pPr>
        <w:spacing w:after="0" w:line="240" w:lineRule="auto"/>
        <w:rPr>
          <w:rFonts w:cstheme="minorHAnsi"/>
          <w:sz w:val="24"/>
          <w:szCs w:val="24"/>
        </w:rPr>
      </w:pPr>
    </w:p>
    <w:p w:rsidR="006645DE" w:rsidRPr="002D1D55" w:rsidRDefault="006645DE" w:rsidP="000D21BB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2D1D55">
        <w:rPr>
          <w:rFonts w:cstheme="minorHAnsi"/>
          <w:sz w:val="24"/>
          <w:szCs w:val="24"/>
        </w:rPr>
        <w:t>Plostajner</w:t>
      </w:r>
      <w:proofErr w:type="spellEnd"/>
      <w:r w:rsidRPr="002D1D55">
        <w:rPr>
          <w:rFonts w:cstheme="minorHAnsi"/>
          <w:sz w:val="24"/>
          <w:szCs w:val="24"/>
        </w:rPr>
        <w:t xml:space="preserve"> és </w:t>
      </w:r>
      <w:proofErr w:type="spellStart"/>
      <w:r w:rsidRPr="002D1D55">
        <w:rPr>
          <w:rFonts w:cstheme="minorHAnsi"/>
          <w:sz w:val="24"/>
          <w:szCs w:val="24"/>
        </w:rPr>
        <w:t>Mendes</w:t>
      </w:r>
      <w:proofErr w:type="spellEnd"/>
      <w:r w:rsidR="006359DC" w:rsidRPr="002D1D55">
        <w:rPr>
          <w:rFonts w:cstheme="minorHAnsi"/>
          <w:sz w:val="24"/>
          <w:szCs w:val="24"/>
        </w:rPr>
        <w:t xml:space="preserve"> </w:t>
      </w:r>
      <w:proofErr w:type="gramStart"/>
      <w:r w:rsidR="006359DC" w:rsidRPr="002D1D55">
        <w:rPr>
          <w:rFonts w:cstheme="minorHAnsi"/>
          <w:sz w:val="24"/>
          <w:szCs w:val="24"/>
        </w:rPr>
        <w:t xml:space="preserve">összegezték  </w:t>
      </w:r>
      <w:proofErr w:type="spellStart"/>
      <w:r w:rsidR="006359DC" w:rsidRPr="002D1D55">
        <w:rPr>
          <w:rFonts w:cstheme="minorHAnsi"/>
          <w:sz w:val="24"/>
          <w:szCs w:val="24"/>
        </w:rPr>
        <w:t>közzösségi</w:t>
      </w:r>
      <w:proofErr w:type="spellEnd"/>
      <w:proofErr w:type="gramEnd"/>
      <w:r w:rsidR="006359DC" w:rsidRPr="002D1D55">
        <w:rPr>
          <w:rFonts w:cstheme="minorHAnsi"/>
          <w:sz w:val="24"/>
          <w:szCs w:val="24"/>
        </w:rPr>
        <w:t xml:space="preserve"> döntéshozatal „in</w:t>
      </w:r>
      <w:r w:rsidR="008177F3" w:rsidRPr="002D1D55">
        <w:rPr>
          <w:rFonts w:cstheme="minorHAnsi"/>
          <w:sz w:val="24"/>
          <w:szCs w:val="24"/>
        </w:rPr>
        <w:t>t</w:t>
      </w:r>
      <w:r w:rsidR="006359DC" w:rsidRPr="002D1D55">
        <w:rPr>
          <w:rFonts w:cstheme="minorHAnsi"/>
          <w:sz w:val="24"/>
          <w:szCs w:val="24"/>
        </w:rPr>
        <w:t>ézményeit”</w:t>
      </w:r>
      <w:r w:rsidR="002F3820" w:rsidRPr="002D1D55">
        <w:rPr>
          <w:rFonts w:cstheme="minorHAnsi"/>
          <w:sz w:val="24"/>
          <w:szCs w:val="24"/>
        </w:rPr>
        <w:t xml:space="preserve"> (</w:t>
      </w:r>
      <w:r w:rsidR="005200FA" w:rsidRPr="002D1D55">
        <w:rPr>
          <w:rFonts w:cstheme="minorHAnsi"/>
          <w:sz w:val="24"/>
          <w:szCs w:val="24"/>
        </w:rPr>
        <w:t>2005</w:t>
      </w:r>
      <w:r w:rsidR="002F3820" w:rsidRPr="002D1D55">
        <w:rPr>
          <w:rFonts w:cstheme="minorHAnsi"/>
          <w:sz w:val="24"/>
          <w:szCs w:val="24"/>
        </w:rPr>
        <w:t>)</w:t>
      </w:r>
    </w:p>
    <w:p w:rsidR="004C28E5" w:rsidRPr="002D1D55" w:rsidRDefault="004C28E5" w:rsidP="004C28E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2D1D55">
        <w:rPr>
          <w:rFonts w:cstheme="minorHAnsi"/>
          <w:b/>
          <w:sz w:val="24"/>
          <w:szCs w:val="24"/>
        </w:rPr>
        <w:t>- Civil fórumok</w:t>
      </w:r>
    </w:p>
    <w:p w:rsidR="006645DE" w:rsidRPr="002D1D55" w:rsidRDefault="006645DE" w:rsidP="006645D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2D1D55">
        <w:rPr>
          <w:rFonts w:cstheme="minorHAnsi"/>
          <w:b/>
          <w:sz w:val="24"/>
          <w:szCs w:val="24"/>
        </w:rPr>
        <w:t>- Fórumok</w:t>
      </w:r>
    </w:p>
    <w:p w:rsidR="006645DE" w:rsidRPr="002D1D55" w:rsidRDefault="006645DE" w:rsidP="006645D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- Konferenciák</w:t>
      </w:r>
    </w:p>
    <w:p w:rsidR="006645DE" w:rsidRPr="002D1D55" w:rsidRDefault="006645DE" w:rsidP="006645D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- </w:t>
      </w:r>
      <w:proofErr w:type="spellStart"/>
      <w:r w:rsidRPr="002D1D55">
        <w:rPr>
          <w:rFonts w:cstheme="minorHAnsi"/>
          <w:sz w:val="24"/>
          <w:szCs w:val="24"/>
        </w:rPr>
        <w:t>Workshopok</w:t>
      </w:r>
      <w:proofErr w:type="spellEnd"/>
    </w:p>
    <w:p w:rsidR="006645DE" w:rsidRPr="002D1D55" w:rsidRDefault="006645DE" w:rsidP="006645D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- Kerekasztal-beszélgetés</w:t>
      </w:r>
    </w:p>
    <w:p w:rsidR="006645DE" w:rsidRPr="002D1D55" w:rsidRDefault="006645DE" w:rsidP="006645D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2D1D55">
        <w:rPr>
          <w:rFonts w:cstheme="minorHAnsi"/>
          <w:b/>
          <w:sz w:val="24"/>
          <w:szCs w:val="24"/>
        </w:rPr>
        <w:t>- Kérdőívek, interjúk</w:t>
      </w:r>
    </w:p>
    <w:p w:rsidR="006645DE" w:rsidRPr="002D1D55" w:rsidRDefault="006645DE" w:rsidP="006645D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- Képzések</w:t>
      </w:r>
      <w:r w:rsidRPr="002D1D55">
        <w:rPr>
          <w:rFonts w:cstheme="minorHAnsi"/>
          <w:sz w:val="24"/>
          <w:szCs w:val="24"/>
        </w:rPr>
        <w:br/>
        <w:t>- Kutatások</w:t>
      </w:r>
    </w:p>
    <w:p w:rsidR="006645DE" w:rsidRPr="002D1D55" w:rsidRDefault="006645DE" w:rsidP="006645D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2D1D55">
        <w:rPr>
          <w:rFonts w:cstheme="minorHAnsi"/>
          <w:b/>
          <w:sz w:val="24"/>
          <w:szCs w:val="24"/>
        </w:rPr>
        <w:t>- Véleményezés</w:t>
      </w:r>
    </w:p>
    <w:p w:rsidR="006645DE" w:rsidRPr="002D1D55" w:rsidRDefault="006645DE" w:rsidP="006645D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- Fejlesztési dokumentumok elkészítése</w:t>
      </w:r>
    </w:p>
    <w:p w:rsidR="006645DE" w:rsidRPr="002D1D55" w:rsidRDefault="006645DE" w:rsidP="006645D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2D1D55">
        <w:rPr>
          <w:rFonts w:cstheme="minorHAnsi"/>
          <w:b/>
          <w:sz w:val="24"/>
          <w:szCs w:val="24"/>
        </w:rPr>
        <w:t>- Állampolgári tanács</w:t>
      </w:r>
    </w:p>
    <w:p w:rsidR="006645DE" w:rsidRPr="002D1D55" w:rsidRDefault="006645DE" w:rsidP="006645DE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- Jövőműhely</w:t>
      </w:r>
    </w:p>
    <w:p w:rsidR="006645DE" w:rsidRPr="002D1D55" w:rsidRDefault="006645DE" w:rsidP="006645DE">
      <w:pPr>
        <w:spacing w:after="0" w:line="240" w:lineRule="auto"/>
        <w:rPr>
          <w:rFonts w:cstheme="minorHAnsi"/>
          <w:sz w:val="24"/>
          <w:szCs w:val="24"/>
        </w:rPr>
      </w:pPr>
    </w:p>
    <w:p w:rsidR="002F3820" w:rsidRPr="002D1D55" w:rsidRDefault="002F3820" w:rsidP="006645DE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A felsorolás kiemelt módszereit tervezési példák segítségével illusztrálom:</w:t>
      </w:r>
    </w:p>
    <w:p w:rsidR="005200FA" w:rsidRPr="002D1D55" w:rsidRDefault="005200FA" w:rsidP="006645DE">
      <w:pPr>
        <w:spacing w:after="0" w:line="240" w:lineRule="auto"/>
        <w:rPr>
          <w:rFonts w:cstheme="minorHAnsi"/>
          <w:sz w:val="24"/>
          <w:szCs w:val="24"/>
        </w:rPr>
      </w:pPr>
    </w:p>
    <w:p w:rsidR="005200FA" w:rsidRDefault="00B037DF" w:rsidP="006645DE">
      <w:pPr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8E5A7D" wp14:editId="2F325DA7">
                <wp:simplePos x="0" y="0"/>
                <wp:positionH relativeFrom="column">
                  <wp:posOffset>-71755</wp:posOffset>
                </wp:positionH>
                <wp:positionV relativeFrom="paragraph">
                  <wp:posOffset>1650365</wp:posOffset>
                </wp:positionV>
                <wp:extent cx="5760720" cy="635"/>
                <wp:effectExtent l="0" t="0" r="0" b="0"/>
                <wp:wrapSquare wrapText="bothSides"/>
                <wp:docPr id="6" name="Szövegdoboz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037DF" w:rsidRPr="002B7AAE" w:rsidRDefault="00B037DF" w:rsidP="00B037DF">
                            <w:pPr>
                              <w:pStyle w:val="Kpalrs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instrText xml:space="preserve"> SEQ ábra \* ARABIC </w:instrTex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247C70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fldChar w:fldCharType="end"/>
                            </w:r>
                            <w:r>
                              <w:t>. ábra egy szerepleírás a Lakógyűlés játékból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zövegdoboz 6" o:spid="_x0000_s1027" type="#_x0000_t202" style="position:absolute;margin-left:-5.65pt;margin-top:129.95pt;width:453.6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" stroked="f">
                <v:textbox style="mso-fit-shape-to-text:t" inset="0,0,0,0">
                  <w:txbxContent>
                    <w:p w:rsidR="00B037DF" w:rsidRPr="002B7AAE" w:rsidRDefault="00B037DF" w:rsidP="00B037DF">
                      <w:pPr>
                        <w:pStyle w:val="Kpalrs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instrText xml:space="preserve"> SEQ ábra \* ARABIC </w:instrTex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fldChar w:fldCharType="separate"/>
                      </w:r>
                      <w:r w:rsidR="00247C70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fldChar w:fldCharType="end"/>
                      </w:r>
                      <w:r>
                        <w:t>. ábra egy szerepleírás a Lakógyűlés játékból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00FA" w:rsidRPr="002D1D55">
        <w:rPr>
          <w:rFonts w:cstheme="minorHAnsi"/>
          <w:sz w:val="24"/>
          <w:szCs w:val="24"/>
        </w:rPr>
        <w:t xml:space="preserve">A lakossági fórum talán a legismertebb és legjobban gyűlölt bevonási módszer. Probléma okozója szokott lenni, hogy nem időben hirdetik meg, nem a felhatalmazott felelős jön el a hatalom képviselőinek oldaláról, illetve, hogy a napirendekkel a valós felmerülő problémáktól elterelik a témát. Ahogy </w:t>
      </w:r>
      <w:proofErr w:type="spellStart"/>
      <w:r w:rsidR="005200FA" w:rsidRPr="002D1D55">
        <w:rPr>
          <w:rFonts w:cstheme="minorHAnsi"/>
          <w:sz w:val="24"/>
          <w:szCs w:val="24"/>
        </w:rPr>
        <w:t>Brugers&amp;</w:t>
      </w:r>
      <w:proofErr w:type="spellEnd"/>
      <w:r w:rsidR="005200FA" w:rsidRPr="002D1D55">
        <w:rPr>
          <w:rFonts w:cstheme="minorHAnsi"/>
          <w:sz w:val="24"/>
          <w:szCs w:val="24"/>
        </w:rPr>
        <w:t xml:space="preserve"> </w:t>
      </w:r>
      <w:proofErr w:type="spellStart"/>
      <w:r w:rsidR="005200FA" w:rsidRPr="002D1D55">
        <w:rPr>
          <w:rFonts w:cstheme="minorHAnsi"/>
          <w:sz w:val="24"/>
          <w:szCs w:val="24"/>
        </w:rPr>
        <w:t>Vrenken</w:t>
      </w:r>
      <w:proofErr w:type="spellEnd"/>
      <w:r w:rsidR="005200FA" w:rsidRPr="002D1D55">
        <w:rPr>
          <w:rFonts w:cstheme="minorHAnsi"/>
          <w:sz w:val="24"/>
          <w:szCs w:val="24"/>
        </w:rPr>
        <w:t xml:space="preserve"> (</w:t>
      </w:r>
      <w:r w:rsidR="005200FA" w:rsidRPr="002D1D55">
        <w:rPr>
          <w:rFonts w:cstheme="minorHAnsi"/>
          <w:sz w:val="24"/>
          <w:szCs w:val="24"/>
        </w:rPr>
        <w:t>2004</w:t>
      </w:r>
      <w:r w:rsidR="005200FA" w:rsidRPr="002D1D55">
        <w:rPr>
          <w:rFonts w:cstheme="minorHAnsi"/>
          <w:sz w:val="24"/>
          <w:szCs w:val="24"/>
        </w:rPr>
        <w:t>) valamint della Porta (</w:t>
      </w:r>
      <w:r w:rsidR="005200FA" w:rsidRPr="002D1D55">
        <w:rPr>
          <w:rFonts w:cstheme="minorHAnsi"/>
          <w:sz w:val="24"/>
          <w:szCs w:val="24"/>
        </w:rPr>
        <w:t>2010</w:t>
      </w:r>
      <w:r w:rsidR="005200FA" w:rsidRPr="002D1D55">
        <w:rPr>
          <w:rFonts w:cstheme="minorHAnsi"/>
          <w:sz w:val="24"/>
          <w:szCs w:val="24"/>
        </w:rPr>
        <w:t>) kutatásiból is ismeretes a fórumok gyakran félresiklanak. Egyes csoportok erőteljesebb érdekérvényesítő képessége, valamint a sokáig ottmaradni tudók hamis kompromisszumokat hoznak.</w:t>
      </w:r>
    </w:p>
    <w:p w:rsidR="00B037DF" w:rsidRPr="002D1D55" w:rsidRDefault="00B037DF" w:rsidP="006645DE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457200" distR="114300" simplePos="0" relativeHeight="251662336" behindDoc="0" locked="0" layoutInCell="0" allowOverlap="1" wp14:anchorId="74CCDAB4" wp14:editId="71EF291E">
                <wp:simplePos x="0" y="0"/>
                <wp:positionH relativeFrom="margin">
                  <wp:posOffset>-67310</wp:posOffset>
                </wp:positionH>
                <wp:positionV relativeFrom="margin">
                  <wp:posOffset>5513070</wp:posOffset>
                </wp:positionV>
                <wp:extent cx="7311390" cy="3457575"/>
                <wp:effectExtent l="0" t="0" r="0" b="9525"/>
                <wp:wrapSquare wrapText="bothSides"/>
                <wp:docPr id="5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1390" cy="3457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2">
                          <a:schemeClr val="lt2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C668DB" w:rsidRDefault="00C668DB" w:rsidP="00C668DB">
                            <w:pPr>
                              <w:pStyle w:val="Cmsor1"/>
                              <w:pBdr>
                                <w:left w:val="single" w:sz="48" w:space="14" w:color="4F81BD" w:themeColor="accent1"/>
                              </w:pBdr>
                              <w:spacing w:before="0" w:after="120"/>
                              <w:rPr>
                                <w:b w:val="0"/>
                                <w:bCs w:val="0"/>
                                <w:color w:val="4F81BD" w:themeColor="accent1"/>
                              </w:rPr>
                            </w:pPr>
                            <w:r>
                              <w:rPr>
                                <w:bCs w:val="0"/>
                                <w:color w:val="4F81BD" w:themeColor="accent1"/>
                              </w:rPr>
                              <w:t>Lakógyűlés</w:t>
                            </w:r>
                            <w:r>
                              <w:rPr>
                                <w:bCs w:val="0"/>
                                <w:color w:val="4F81BD" w:themeColor="accent1"/>
                              </w:rPr>
                              <w:tab/>
                            </w:r>
                          </w:p>
                          <w:p w:rsidR="00C668DB" w:rsidRDefault="00C668DB" w:rsidP="00C668DB">
                            <w:pPr>
                              <w:spacing w:line="360" w:lineRule="exact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</w:rPr>
                              <w:t xml:space="preserve">Majoros Csilla (leánykori neve: Balogh Csilla) – </w:t>
                            </w:r>
                            <w:proofErr w:type="spellStart"/>
                            <w:r>
                              <w:rPr>
                                <w:rFonts w:ascii="Book Antiqua" w:hAnsi="Book Antiqua"/>
                                <w:b/>
                              </w:rPr>
                              <w:t>Csillu</w:t>
                            </w:r>
                            <w:proofErr w:type="spellEnd"/>
                          </w:p>
                          <w:p w:rsidR="00C668DB" w:rsidRDefault="00C668DB" w:rsidP="00C668DB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360" w:lineRule="exact"/>
                              <w:ind w:left="714" w:right="-288" w:hanging="357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 xml:space="preserve">3 gyermeke van, most várja a negyediket </w:t>
                            </w:r>
                            <w:proofErr w:type="gramStart"/>
                            <w:r>
                              <w:rPr>
                                <w:rFonts w:ascii="Book Antiqua" w:hAnsi="Book Antiqua"/>
                              </w:rPr>
                              <w:t>( a</w:t>
                            </w:r>
                            <w:proofErr w:type="gramEnd"/>
                            <w:r>
                              <w:rPr>
                                <w:rFonts w:ascii="Book Antiqua" w:hAnsi="Book Antiqua"/>
                              </w:rPr>
                              <w:t xml:space="preserve"> legnagyobb most 1. osztályos a kerületben)</w:t>
                            </w:r>
                          </w:p>
                          <w:p w:rsidR="00C668DB" w:rsidRDefault="00C668DB" w:rsidP="00C668DB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360" w:lineRule="exact"/>
                              <w:ind w:left="714" w:right="-288" w:hanging="357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 xml:space="preserve">Szereti a játszóteret, </w:t>
                            </w:r>
                            <w:proofErr w:type="gramStart"/>
                            <w:r>
                              <w:rPr>
                                <w:rFonts w:ascii="Book Antiqua" w:hAnsi="Book Antiqua"/>
                              </w:rPr>
                              <w:t>örül</w:t>
                            </w:r>
                            <w:proofErr w:type="gramEnd"/>
                            <w:r>
                              <w:rPr>
                                <w:rFonts w:ascii="Book Antiqua" w:hAnsi="Book Antiqua"/>
                              </w:rPr>
                              <w:t xml:space="preserve"> hogy a sokféle játék közül mindegyik gyermeke tud választani, nagyfia focista szeretne lenni, úgyhogy a szabadtéri </w:t>
                            </w:r>
                            <w:r>
                              <w:rPr>
                                <w:rFonts w:ascii="Book Antiqua" w:hAnsi="Book Antiqua"/>
                                <w:i/>
                              </w:rPr>
                              <w:t>focipályáért</w:t>
                            </w:r>
                            <w:r>
                              <w:rPr>
                                <w:rFonts w:ascii="Book Antiqua" w:hAnsi="Book Antiqua"/>
                              </w:rPr>
                              <w:t xml:space="preserve"> nagyon hálás</w:t>
                            </w:r>
                          </w:p>
                          <w:p w:rsidR="00C668DB" w:rsidRDefault="00C668DB" w:rsidP="00C668DB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360" w:lineRule="exact"/>
                              <w:ind w:left="714" w:right="-288" w:hanging="357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 xml:space="preserve">Örül a </w:t>
                            </w:r>
                            <w:r>
                              <w:rPr>
                                <w:rFonts w:ascii="Book Antiqua" w:hAnsi="Book Antiqua"/>
                                <w:i/>
                              </w:rPr>
                              <w:t>kerítésnek</w:t>
                            </w:r>
                            <w:r>
                              <w:rPr>
                                <w:rFonts w:ascii="Book Antiqua" w:hAnsi="Book Antiqua"/>
                              </w:rPr>
                              <w:t>, biztonságosnak tartja, nem fél, hogy elkóborolnak a gyerekei</w:t>
                            </w:r>
                          </w:p>
                          <w:p w:rsidR="00C668DB" w:rsidRDefault="00C668DB" w:rsidP="00C668DB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360" w:lineRule="exact"/>
                              <w:ind w:left="714" w:right="-288" w:hanging="357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 xml:space="preserve">Volt egy barátnőjével a IX. kerületi Cica parkban egyszer. Itt nagyon tetszett neki, hogy </w:t>
                            </w:r>
                            <w:r>
                              <w:rPr>
                                <w:rFonts w:ascii="Book Antiqua" w:hAnsi="Book Antiqua"/>
                                <w:i/>
                              </w:rPr>
                              <w:t>van parkőr</w:t>
                            </w:r>
                            <w:r>
                              <w:rPr>
                                <w:rFonts w:ascii="Book Antiqua" w:hAnsi="Book Antiqua"/>
                              </w:rPr>
                              <w:t xml:space="preserve">. Szerinte ide </w:t>
                            </w:r>
                            <w:proofErr w:type="gramStart"/>
                            <w:r>
                              <w:rPr>
                                <w:rFonts w:ascii="Book Antiqua" w:hAnsi="Book Antiqua"/>
                              </w:rPr>
                              <w:t>is  kéne</w:t>
                            </w:r>
                            <w:proofErr w:type="gramEnd"/>
                            <w:r>
                              <w:rPr>
                                <w:rFonts w:ascii="Book Antiqua" w:hAnsi="Book Antiqua"/>
                              </w:rPr>
                              <w:t xml:space="preserve"> megint, meg is van a bodega.</w:t>
                            </w:r>
                          </w:p>
                          <w:p w:rsidR="00C668DB" w:rsidRDefault="00C668DB" w:rsidP="00C668DB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360" w:lineRule="exact"/>
                              <w:ind w:left="714" w:right="-288" w:hanging="357"/>
                              <w:rPr>
                                <w:rFonts w:ascii="Book Antiqua" w:hAnsi="Book Antiqua"/>
                              </w:rPr>
                            </w:pPr>
                            <w:proofErr w:type="gramStart"/>
                            <w:r>
                              <w:rPr>
                                <w:rFonts w:ascii="Book Antiqua" w:hAnsi="Book Antiqua"/>
                              </w:rPr>
                              <w:t>Örülne</w:t>
                            </w:r>
                            <w:proofErr w:type="gramEnd"/>
                            <w:r>
                              <w:rPr>
                                <w:rFonts w:ascii="Book Antiqua" w:hAnsi="Book Antiqua"/>
                              </w:rPr>
                              <w:t xml:space="preserve"> ha lenne az </w:t>
                            </w:r>
                            <w:proofErr w:type="spellStart"/>
                            <w:r>
                              <w:rPr>
                                <w:rFonts w:ascii="Book Antiqua" w:hAnsi="Book Antiqua"/>
                              </w:rPr>
                              <w:t>örzés</w:t>
                            </w:r>
                            <w:proofErr w:type="spellEnd"/>
                            <w:r>
                              <w:rPr>
                                <w:rFonts w:ascii="Book Antiqua" w:hAnsi="Book Antiqua"/>
                              </w:rPr>
                              <w:t xml:space="preserve"> mellett valami </w:t>
                            </w:r>
                            <w:r>
                              <w:rPr>
                                <w:rFonts w:ascii="Book Antiqua" w:hAnsi="Book Antiqua"/>
                                <w:i/>
                              </w:rPr>
                              <w:t>sporteszköz tároló</w:t>
                            </w:r>
                            <w:r>
                              <w:rPr>
                                <w:rFonts w:ascii="Book Antiqua" w:hAnsi="Book Antiqua"/>
                              </w:rPr>
                              <w:t xml:space="preserve"> is a játszó téren. Labdát, </w:t>
                            </w:r>
                            <w:proofErr w:type="spellStart"/>
                            <w:r>
                              <w:rPr>
                                <w:rFonts w:ascii="Book Antiqua" w:hAnsi="Book Antiqua"/>
                              </w:rPr>
                              <w:t>ping-pong</w:t>
                            </w:r>
                            <w:proofErr w:type="spellEnd"/>
                            <w:r>
                              <w:rPr>
                                <w:rFonts w:ascii="Book Antiqua" w:hAnsi="Book Antiqua"/>
                              </w:rPr>
                              <w:t xml:space="preserve"> ütőt, ugrókötelet használnának a gyerekei, mert nekik sajnos nem telik rá.</w:t>
                            </w:r>
                          </w:p>
                          <w:p w:rsidR="00C668DB" w:rsidRDefault="00C668DB" w:rsidP="00C668DB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360" w:lineRule="exact"/>
                              <w:ind w:left="714" w:right="-289" w:hanging="357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</w:rPr>
                              <w:t xml:space="preserve">Középső gyerekét egyszer itt a téren megkapta egy </w:t>
                            </w:r>
                            <w:r>
                              <w:rPr>
                                <w:rFonts w:ascii="Book Antiqua" w:hAnsi="Book Antiqua"/>
                                <w:i/>
                              </w:rPr>
                              <w:t>kutya</w:t>
                            </w:r>
                            <w:r>
                              <w:rPr>
                                <w:rFonts w:ascii="Book Antiqua" w:hAnsi="Book Antiqua"/>
                              </w:rPr>
                              <w:t xml:space="preserve">, azóta </w:t>
                            </w:r>
                            <w:proofErr w:type="gramStart"/>
                            <w:r>
                              <w:rPr>
                                <w:rFonts w:ascii="Book Antiqua" w:hAnsi="Book Antiqua"/>
                              </w:rPr>
                              <w:t>sír</w:t>
                            </w:r>
                            <w:proofErr w:type="gramEnd"/>
                            <w:r>
                              <w:rPr>
                                <w:rFonts w:ascii="Book Antiqua" w:hAnsi="Book Antiqua"/>
                              </w:rPr>
                              <w:t xml:space="preserve"> ha kutyát lát.</w:t>
                            </w:r>
                          </w:p>
                          <w:p w:rsidR="00C668DB" w:rsidRDefault="00C668DB" w:rsidP="00C668DB">
                            <w:pPr>
                              <w:spacing w:line="360" w:lineRule="exact"/>
                              <w:rPr>
                                <w:rFonts w:ascii="Book Antiqua" w:hAnsi="Book Antiqua"/>
                              </w:rPr>
                            </w:pPr>
                          </w:p>
                          <w:p w:rsidR="00C668DB" w:rsidRDefault="00C668DB" w:rsidP="00C668DB">
                            <w:pPr>
                              <w:pBdr>
                                <w:left w:val="single" w:sz="48" w:space="13" w:color="4F81BD" w:themeColor="accent1"/>
                              </w:pBdr>
                              <w:spacing w:after="0" w:line="360" w:lineRule="auto"/>
                              <w:rPr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Téglalap 5" o:spid="_x0000_s1028" style="position:absolute;margin-left:-5.3pt;margin-top:434.1pt;width:575.7pt;height:272.25pt;z-index:251662336;visibility:visible;mso-wrap-style:square;mso-width-percent:100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" o:allowincell="f" fillcolor="white [3212]" stroked="f" strokeweight="1.25pt">
                <v:textbox inset=",7.2pt,,7.2pt">
                  <w:txbxContent>
                    <w:p w:rsidR="00C668DB" w:rsidRDefault="00C668DB" w:rsidP="00C668DB">
                      <w:pPr>
                        <w:pStyle w:val="Cmsor1"/>
                        <w:pBdr>
                          <w:left w:val="single" w:sz="48" w:space="14" w:color="4F81BD" w:themeColor="accent1"/>
                        </w:pBdr>
                        <w:spacing w:before="0" w:after="120"/>
                        <w:rPr>
                          <w:b w:val="0"/>
                          <w:bCs w:val="0"/>
                          <w:color w:val="4F81BD" w:themeColor="accent1"/>
                        </w:rPr>
                      </w:pPr>
                      <w:r>
                        <w:rPr>
                          <w:bCs w:val="0"/>
                          <w:color w:val="4F81BD" w:themeColor="accent1"/>
                        </w:rPr>
                        <w:t>Lakógyűlés</w:t>
                      </w:r>
                      <w:r>
                        <w:rPr>
                          <w:bCs w:val="0"/>
                          <w:color w:val="4F81BD" w:themeColor="accent1"/>
                        </w:rPr>
                        <w:tab/>
                      </w:r>
                    </w:p>
                    <w:p w:rsidR="00C668DB" w:rsidRDefault="00C668DB" w:rsidP="00C668DB">
                      <w:pPr>
                        <w:spacing w:line="360" w:lineRule="exact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  <w:b/>
                        </w:rPr>
                        <w:t xml:space="preserve">Majoros Csilla (leánykori neve: Balogh Csilla) – </w:t>
                      </w:r>
                      <w:proofErr w:type="spellStart"/>
                      <w:r>
                        <w:rPr>
                          <w:rFonts w:ascii="Book Antiqua" w:hAnsi="Book Antiqua"/>
                          <w:b/>
                        </w:rPr>
                        <w:t>Csillu</w:t>
                      </w:r>
                      <w:proofErr w:type="spellEnd"/>
                    </w:p>
                    <w:p w:rsidR="00C668DB" w:rsidRDefault="00C668DB" w:rsidP="00C668DB">
                      <w:pPr>
                        <w:numPr>
                          <w:ilvl w:val="0"/>
                          <w:numId w:val="3"/>
                        </w:numPr>
                        <w:spacing w:after="0" w:line="360" w:lineRule="exact"/>
                        <w:ind w:left="714" w:right="-288" w:hanging="357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 xml:space="preserve">3 gyermeke van, most várja a negyediket </w:t>
                      </w:r>
                      <w:proofErr w:type="gramStart"/>
                      <w:r>
                        <w:rPr>
                          <w:rFonts w:ascii="Book Antiqua" w:hAnsi="Book Antiqua"/>
                        </w:rPr>
                        <w:t>( a</w:t>
                      </w:r>
                      <w:proofErr w:type="gramEnd"/>
                      <w:r>
                        <w:rPr>
                          <w:rFonts w:ascii="Book Antiqua" w:hAnsi="Book Antiqua"/>
                        </w:rPr>
                        <w:t xml:space="preserve"> legnagyobb most 1. osztályos a kerületben)</w:t>
                      </w:r>
                    </w:p>
                    <w:p w:rsidR="00C668DB" w:rsidRDefault="00C668DB" w:rsidP="00C668DB">
                      <w:pPr>
                        <w:numPr>
                          <w:ilvl w:val="0"/>
                          <w:numId w:val="3"/>
                        </w:numPr>
                        <w:spacing w:after="0" w:line="360" w:lineRule="exact"/>
                        <w:ind w:left="714" w:right="-288" w:hanging="357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 xml:space="preserve">Szereti a játszóteret, </w:t>
                      </w:r>
                      <w:proofErr w:type="gramStart"/>
                      <w:r>
                        <w:rPr>
                          <w:rFonts w:ascii="Book Antiqua" w:hAnsi="Book Antiqua"/>
                        </w:rPr>
                        <w:t>örül</w:t>
                      </w:r>
                      <w:proofErr w:type="gramEnd"/>
                      <w:r>
                        <w:rPr>
                          <w:rFonts w:ascii="Book Antiqua" w:hAnsi="Book Antiqua"/>
                        </w:rPr>
                        <w:t xml:space="preserve"> hogy a sokféle játék közül mindegyik gyermeke tud választani, nagyfia focista szeretne lenni, úgyhogy a szabadtéri </w:t>
                      </w:r>
                      <w:r>
                        <w:rPr>
                          <w:rFonts w:ascii="Book Antiqua" w:hAnsi="Book Antiqua"/>
                          <w:i/>
                        </w:rPr>
                        <w:t>focipályáért</w:t>
                      </w:r>
                      <w:r>
                        <w:rPr>
                          <w:rFonts w:ascii="Book Antiqua" w:hAnsi="Book Antiqua"/>
                        </w:rPr>
                        <w:t xml:space="preserve"> nagyon hálás</w:t>
                      </w:r>
                    </w:p>
                    <w:p w:rsidR="00C668DB" w:rsidRDefault="00C668DB" w:rsidP="00C668DB">
                      <w:pPr>
                        <w:numPr>
                          <w:ilvl w:val="0"/>
                          <w:numId w:val="3"/>
                        </w:numPr>
                        <w:spacing w:after="0" w:line="360" w:lineRule="exact"/>
                        <w:ind w:left="714" w:right="-288" w:hanging="357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 xml:space="preserve">Örül a </w:t>
                      </w:r>
                      <w:r>
                        <w:rPr>
                          <w:rFonts w:ascii="Book Antiqua" w:hAnsi="Book Antiqua"/>
                          <w:i/>
                        </w:rPr>
                        <w:t>kerítésnek</w:t>
                      </w:r>
                      <w:r>
                        <w:rPr>
                          <w:rFonts w:ascii="Book Antiqua" w:hAnsi="Book Antiqua"/>
                        </w:rPr>
                        <w:t>, biztonságosnak tartja, nem fél, hogy elkóborolnak a gyerekei</w:t>
                      </w:r>
                    </w:p>
                    <w:p w:rsidR="00C668DB" w:rsidRDefault="00C668DB" w:rsidP="00C668DB">
                      <w:pPr>
                        <w:numPr>
                          <w:ilvl w:val="0"/>
                          <w:numId w:val="3"/>
                        </w:numPr>
                        <w:spacing w:after="0" w:line="360" w:lineRule="exact"/>
                        <w:ind w:left="714" w:right="-288" w:hanging="357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 xml:space="preserve">Volt egy barátnőjével a IX. kerületi Cica parkban egyszer. Itt nagyon tetszett neki, hogy </w:t>
                      </w:r>
                      <w:r>
                        <w:rPr>
                          <w:rFonts w:ascii="Book Antiqua" w:hAnsi="Book Antiqua"/>
                          <w:i/>
                        </w:rPr>
                        <w:t>van parkőr</w:t>
                      </w:r>
                      <w:r>
                        <w:rPr>
                          <w:rFonts w:ascii="Book Antiqua" w:hAnsi="Book Antiqua"/>
                        </w:rPr>
                        <w:t xml:space="preserve">. Szerinte ide </w:t>
                      </w:r>
                      <w:proofErr w:type="gramStart"/>
                      <w:r>
                        <w:rPr>
                          <w:rFonts w:ascii="Book Antiqua" w:hAnsi="Book Antiqua"/>
                        </w:rPr>
                        <w:t>is  kéne</w:t>
                      </w:r>
                      <w:proofErr w:type="gramEnd"/>
                      <w:r>
                        <w:rPr>
                          <w:rFonts w:ascii="Book Antiqua" w:hAnsi="Book Antiqua"/>
                        </w:rPr>
                        <w:t xml:space="preserve"> megint, meg is van a bodega.</w:t>
                      </w:r>
                    </w:p>
                    <w:p w:rsidR="00C668DB" w:rsidRDefault="00C668DB" w:rsidP="00C668DB">
                      <w:pPr>
                        <w:numPr>
                          <w:ilvl w:val="0"/>
                          <w:numId w:val="3"/>
                        </w:numPr>
                        <w:spacing w:after="0" w:line="360" w:lineRule="exact"/>
                        <w:ind w:left="714" w:right="-288" w:hanging="357"/>
                        <w:rPr>
                          <w:rFonts w:ascii="Book Antiqua" w:hAnsi="Book Antiqua"/>
                        </w:rPr>
                      </w:pPr>
                      <w:proofErr w:type="gramStart"/>
                      <w:r>
                        <w:rPr>
                          <w:rFonts w:ascii="Book Antiqua" w:hAnsi="Book Antiqua"/>
                        </w:rPr>
                        <w:t>Örülne</w:t>
                      </w:r>
                      <w:proofErr w:type="gramEnd"/>
                      <w:r>
                        <w:rPr>
                          <w:rFonts w:ascii="Book Antiqua" w:hAnsi="Book Antiqua"/>
                        </w:rPr>
                        <w:t xml:space="preserve"> ha lenne az </w:t>
                      </w:r>
                      <w:proofErr w:type="spellStart"/>
                      <w:r>
                        <w:rPr>
                          <w:rFonts w:ascii="Book Antiqua" w:hAnsi="Book Antiqua"/>
                        </w:rPr>
                        <w:t>örzés</w:t>
                      </w:r>
                      <w:proofErr w:type="spellEnd"/>
                      <w:r>
                        <w:rPr>
                          <w:rFonts w:ascii="Book Antiqua" w:hAnsi="Book Antiqua"/>
                        </w:rPr>
                        <w:t xml:space="preserve"> mellett valami </w:t>
                      </w:r>
                      <w:r>
                        <w:rPr>
                          <w:rFonts w:ascii="Book Antiqua" w:hAnsi="Book Antiqua"/>
                          <w:i/>
                        </w:rPr>
                        <w:t>sporteszköz tároló</w:t>
                      </w:r>
                      <w:r>
                        <w:rPr>
                          <w:rFonts w:ascii="Book Antiqua" w:hAnsi="Book Antiqua"/>
                        </w:rPr>
                        <w:t xml:space="preserve"> is a játszó téren. Labdát, </w:t>
                      </w:r>
                      <w:proofErr w:type="spellStart"/>
                      <w:r>
                        <w:rPr>
                          <w:rFonts w:ascii="Book Antiqua" w:hAnsi="Book Antiqua"/>
                        </w:rPr>
                        <w:t>ping-pong</w:t>
                      </w:r>
                      <w:proofErr w:type="spellEnd"/>
                      <w:r>
                        <w:rPr>
                          <w:rFonts w:ascii="Book Antiqua" w:hAnsi="Book Antiqua"/>
                        </w:rPr>
                        <w:t xml:space="preserve"> ütőt, ugrókötelet használnának a gyerekei, mert nekik sajnos nem telik rá.</w:t>
                      </w:r>
                    </w:p>
                    <w:p w:rsidR="00C668DB" w:rsidRDefault="00C668DB" w:rsidP="00C668DB">
                      <w:pPr>
                        <w:numPr>
                          <w:ilvl w:val="0"/>
                          <w:numId w:val="3"/>
                        </w:numPr>
                        <w:spacing w:after="0" w:line="360" w:lineRule="exact"/>
                        <w:ind w:left="714" w:right="-289" w:hanging="357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</w:rPr>
                        <w:t xml:space="preserve">Középső gyerekét egyszer itt a téren megkapta egy </w:t>
                      </w:r>
                      <w:r>
                        <w:rPr>
                          <w:rFonts w:ascii="Book Antiqua" w:hAnsi="Book Antiqua"/>
                          <w:i/>
                        </w:rPr>
                        <w:t>kutya</w:t>
                      </w:r>
                      <w:r>
                        <w:rPr>
                          <w:rFonts w:ascii="Book Antiqua" w:hAnsi="Book Antiqua"/>
                        </w:rPr>
                        <w:t xml:space="preserve">, azóta </w:t>
                      </w:r>
                      <w:proofErr w:type="gramStart"/>
                      <w:r>
                        <w:rPr>
                          <w:rFonts w:ascii="Book Antiqua" w:hAnsi="Book Antiqua"/>
                        </w:rPr>
                        <w:t>sír</w:t>
                      </w:r>
                      <w:proofErr w:type="gramEnd"/>
                      <w:r>
                        <w:rPr>
                          <w:rFonts w:ascii="Book Antiqua" w:hAnsi="Book Antiqua"/>
                        </w:rPr>
                        <w:t xml:space="preserve"> ha kutyát lát.</w:t>
                      </w:r>
                    </w:p>
                    <w:p w:rsidR="00C668DB" w:rsidRDefault="00C668DB" w:rsidP="00C668DB">
                      <w:pPr>
                        <w:spacing w:line="360" w:lineRule="exact"/>
                        <w:rPr>
                          <w:rFonts w:ascii="Book Antiqua" w:hAnsi="Book Antiqua"/>
                        </w:rPr>
                      </w:pPr>
                    </w:p>
                    <w:p w:rsidR="00C668DB" w:rsidRDefault="00C668DB" w:rsidP="00C668DB">
                      <w:pPr>
                        <w:pBdr>
                          <w:left w:val="single" w:sz="48" w:space="13" w:color="4F81BD" w:themeColor="accent1"/>
                        </w:pBdr>
                        <w:spacing w:after="0" w:line="360" w:lineRule="auto"/>
                        <w:rPr>
                          <w:color w:val="4F81BD" w:themeColor="accent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5200FA" w:rsidRPr="002D1D55" w:rsidRDefault="005200FA" w:rsidP="006645DE">
      <w:pPr>
        <w:spacing w:after="0" w:line="240" w:lineRule="auto"/>
        <w:rPr>
          <w:rFonts w:cstheme="minorHAnsi"/>
          <w:sz w:val="24"/>
          <w:szCs w:val="24"/>
        </w:rPr>
      </w:pP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 civil fórumozást tanulni kell. Ebben használható a Lakossági fórum tipikus szereplőit felvonultató közösségi játék, amelyet gyerekek és felnőttek is egyaránt szívesen játszanak. A Klauzál téren a </w:t>
      </w:r>
      <w:hyperlink r:id="rId8" w:history="1">
        <w:r w:rsidRPr="00C668DB">
          <w:rPr>
            <w:rStyle w:val="Hiperhivatkozs"/>
            <w:rFonts w:cstheme="minorHAnsi"/>
            <w:sz w:val="24"/>
            <w:szCs w:val="24"/>
          </w:rPr>
          <w:t>negyed6negyed7 fesztivál</w:t>
        </w:r>
      </w:hyperlink>
      <w:r w:rsidRPr="002D1D55">
        <w:rPr>
          <w:rFonts w:cstheme="minorHAnsi"/>
          <w:sz w:val="24"/>
          <w:szCs w:val="24"/>
        </w:rPr>
        <w:t xml:space="preserve"> keretén belül kipróbáltuk a játékot. Az előre megírt szerepek érveit és preferenciáit a téren előbb elkészült interjúkból állítottuk össze. Így lett romkocsmát ellenző helyi, trendi </w:t>
      </w:r>
      <w:proofErr w:type="spellStart"/>
      <w:r w:rsidRPr="002D1D55">
        <w:rPr>
          <w:rFonts w:cstheme="minorHAnsi"/>
          <w:sz w:val="24"/>
          <w:szCs w:val="24"/>
        </w:rPr>
        <w:t>biopiacot</w:t>
      </w:r>
      <w:proofErr w:type="spellEnd"/>
      <w:r w:rsidRPr="002D1D55">
        <w:rPr>
          <w:rFonts w:cstheme="minorHAnsi"/>
          <w:sz w:val="24"/>
          <w:szCs w:val="24"/>
        </w:rPr>
        <w:t xml:space="preserve"> és közösségi kertet tervező egyetemista, vagy sok gyerekes anyuka szerep is. Ha ügyesen rakjuk össze a karaktereket mindenkinek lesz valakivel támogató és valakivel konfliktusos érdeke. Az irányított játék során nem feltétlen saját álláspontjukat kell képviselniük a résztvevőknek, így lehetőségük nyílik a vita lefolytatása után reflektálni a történtekre. Ez fejleszti a vitakultúrát illetve képes könnyed hangulatban szemlézni a valós törésvonalakat.</w:t>
      </w:r>
      <w:r w:rsidR="00C668DB" w:rsidRPr="00C668DB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B037DF">
        <w:rPr>
          <w:rFonts w:ascii="Times New Roman" w:hAnsi="Times New Roman" w:cs="Times New Roman"/>
          <w:sz w:val="24"/>
          <w:szCs w:val="24"/>
          <w:lang w:eastAsia="hu-HU"/>
        </w:rPr>
        <w:t>(2. ábra)</w:t>
      </w: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 lakógyűléstől némileg különbözik a hálózatos mozgalmak által használt legfontosabb </w:t>
      </w:r>
      <w:r w:rsidRPr="002D1D55">
        <w:rPr>
          <w:rFonts w:cstheme="minorHAnsi"/>
          <w:b/>
          <w:i/>
          <w:sz w:val="24"/>
          <w:szCs w:val="24"/>
        </w:rPr>
        <w:t xml:space="preserve">döntéshozó </w:t>
      </w:r>
      <w:r w:rsidRPr="002D1D55">
        <w:rPr>
          <w:rFonts w:cstheme="minorHAnsi"/>
          <w:b/>
          <w:i/>
          <w:sz w:val="24"/>
          <w:szCs w:val="24"/>
        </w:rPr>
        <w:t>f</w:t>
      </w:r>
      <w:r w:rsidRPr="002D1D55">
        <w:rPr>
          <w:rFonts w:cstheme="minorHAnsi"/>
          <w:b/>
          <w:i/>
          <w:sz w:val="24"/>
          <w:szCs w:val="24"/>
        </w:rPr>
        <w:t>órum</w:t>
      </w:r>
      <w:r w:rsidRPr="002D1D55">
        <w:rPr>
          <w:rFonts w:cstheme="minorHAnsi"/>
          <w:sz w:val="24"/>
          <w:szCs w:val="24"/>
        </w:rPr>
        <w:t xml:space="preserve">: ezek nyilvános események, ahol a mozgalom döntései születnek. A nyílt vitát </w:t>
      </w:r>
      <w:proofErr w:type="spellStart"/>
      <w:r w:rsidRPr="002D1D55">
        <w:rPr>
          <w:rFonts w:cstheme="minorHAnsi"/>
          <w:sz w:val="24"/>
          <w:szCs w:val="24"/>
        </w:rPr>
        <w:t>szóvívők</w:t>
      </w:r>
      <w:proofErr w:type="spellEnd"/>
      <w:r w:rsidRPr="002D1D55">
        <w:rPr>
          <w:rFonts w:cstheme="minorHAnsi"/>
          <w:sz w:val="24"/>
          <w:szCs w:val="24"/>
        </w:rPr>
        <w:t xml:space="preserve">, moderátorok segítik, a cél nem a többségi döntés, hanem a lehető legszélesebb konszenzus. </w:t>
      </w: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</w:p>
    <w:p w:rsidR="005200FA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Ebben segítenek a kézjelek</w:t>
      </w:r>
      <w:r w:rsidR="00B037DF">
        <w:rPr>
          <w:rFonts w:cstheme="minorHAnsi"/>
          <w:sz w:val="24"/>
          <w:szCs w:val="24"/>
        </w:rPr>
        <w:t xml:space="preserve"> (3. ábra)</w:t>
      </w:r>
      <w:r w:rsidRPr="002D1D55">
        <w:rPr>
          <w:rFonts w:cstheme="minorHAnsi"/>
          <w:sz w:val="24"/>
          <w:szCs w:val="24"/>
        </w:rPr>
        <w:t xml:space="preserve">, mellyel tulajdonképpen hangtalanul jelzik a résztvevők, hogy szükségesnek tartják e még a vitát, vagy közel jár-e a konszenzus. Természetesen itt is problémát jelent, hogy a résztvevők tudnak csak szavazni, ha valaki nem ér rá/nem </w:t>
      </w:r>
      <w:proofErr w:type="gramStart"/>
      <w:r w:rsidRPr="002D1D55">
        <w:rPr>
          <w:rFonts w:cstheme="minorHAnsi"/>
          <w:sz w:val="24"/>
          <w:szCs w:val="24"/>
        </w:rPr>
        <w:t>fé</w:t>
      </w:r>
      <w:r w:rsidR="002D1D55" w:rsidRPr="002D1D55">
        <w:rPr>
          <w:rFonts w:cstheme="minorHAnsi"/>
          <w:sz w:val="24"/>
          <w:szCs w:val="24"/>
        </w:rPr>
        <w:t>r</w:t>
      </w:r>
      <w:proofErr w:type="gramEnd"/>
      <w:r w:rsidRPr="002D1D55">
        <w:rPr>
          <w:rFonts w:cstheme="minorHAnsi"/>
          <w:sz w:val="24"/>
          <w:szCs w:val="24"/>
        </w:rPr>
        <w:t xml:space="preserve"> be a terembe kiszorul a döntésből. Ez korrekciót igényel. </w:t>
      </w:r>
    </w:p>
    <w:p w:rsidR="00B037DF" w:rsidRPr="002D1D55" w:rsidRDefault="00B037DF" w:rsidP="005200FA">
      <w:pPr>
        <w:spacing w:after="0" w:line="240" w:lineRule="auto"/>
        <w:rPr>
          <w:rFonts w:cstheme="minorHAnsi"/>
          <w:sz w:val="24"/>
          <w:szCs w:val="24"/>
        </w:rPr>
      </w:pPr>
    </w:p>
    <w:p w:rsidR="00B037DF" w:rsidRDefault="00B037DF" w:rsidP="00B037DF">
      <w:pPr>
        <w:keepNext/>
        <w:spacing w:after="0" w:line="240" w:lineRule="auto"/>
      </w:pPr>
      <w:r w:rsidRPr="002D1D55">
        <w:rPr>
          <w:rFonts w:cstheme="minorHAnsi"/>
          <w:noProof/>
          <w:sz w:val="24"/>
          <w:szCs w:val="24"/>
          <w:lang w:eastAsia="hu-HU"/>
        </w:rPr>
        <w:drawing>
          <wp:inline distT="0" distB="0" distL="0" distR="0" wp14:anchorId="6A721D4A" wp14:editId="36DA8569">
            <wp:extent cx="5762625" cy="309562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0FA" w:rsidRPr="002D1D55" w:rsidRDefault="00B037DF" w:rsidP="00B037DF">
      <w:pPr>
        <w:pStyle w:val="Kpalrs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fldChar w:fldCharType="begin"/>
      </w:r>
      <w:r>
        <w:rPr>
          <w:rFonts w:cstheme="minorHAnsi"/>
          <w:sz w:val="24"/>
          <w:szCs w:val="24"/>
        </w:rPr>
        <w:instrText xml:space="preserve"> SEQ ábra \* ARABIC </w:instrText>
      </w:r>
      <w:r>
        <w:rPr>
          <w:rFonts w:cstheme="minorHAnsi"/>
          <w:sz w:val="24"/>
          <w:szCs w:val="24"/>
        </w:rPr>
        <w:fldChar w:fldCharType="separate"/>
      </w:r>
      <w:r w:rsidR="00247C70">
        <w:rPr>
          <w:rFonts w:cstheme="minorHAnsi"/>
          <w:noProof/>
          <w:sz w:val="24"/>
          <w:szCs w:val="24"/>
        </w:rPr>
        <w:t>3</w:t>
      </w:r>
      <w:r>
        <w:rPr>
          <w:rFonts w:cstheme="minorHAnsi"/>
          <w:sz w:val="24"/>
          <w:szCs w:val="24"/>
        </w:rPr>
        <w:fldChar w:fldCharType="end"/>
      </w:r>
      <w:r>
        <w:t xml:space="preserve">. ábra </w:t>
      </w:r>
      <w:proofErr w:type="spellStart"/>
      <w:r>
        <w:t>mém</w:t>
      </w:r>
      <w:proofErr w:type="spellEnd"/>
      <w:r>
        <w:t xml:space="preserve"> a fórumokon használt kézjelekről</w:t>
      </w: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 kézjelek használata a World </w:t>
      </w:r>
      <w:proofErr w:type="spellStart"/>
      <w:r w:rsidRPr="002D1D55">
        <w:rPr>
          <w:rFonts w:cstheme="minorHAnsi"/>
          <w:sz w:val="24"/>
          <w:szCs w:val="24"/>
        </w:rPr>
        <w:t>Social</w:t>
      </w:r>
      <w:proofErr w:type="spellEnd"/>
      <w:r w:rsidRPr="002D1D55">
        <w:rPr>
          <w:rFonts w:cstheme="minorHAnsi"/>
          <w:sz w:val="24"/>
          <w:szCs w:val="24"/>
        </w:rPr>
        <w:t xml:space="preserve"> Forumról ered, de kis módosítással használta ezeket az, </w:t>
      </w:r>
      <w:proofErr w:type="spellStart"/>
      <w:r w:rsidRPr="002D1D55">
        <w:rPr>
          <w:rFonts w:cstheme="minorHAnsi"/>
          <w:sz w:val="24"/>
          <w:szCs w:val="24"/>
        </w:rPr>
        <w:t>Occupy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sz w:val="24"/>
          <w:szCs w:val="24"/>
        </w:rPr>
        <w:t>W</w:t>
      </w:r>
      <w:r w:rsidRPr="002D1D55">
        <w:rPr>
          <w:rFonts w:cstheme="minorHAnsi"/>
          <w:sz w:val="24"/>
          <w:szCs w:val="24"/>
        </w:rPr>
        <w:t>allstreet</w:t>
      </w:r>
      <w:proofErr w:type="spellEnd"/>
      <w:r w:rsidRPr="002D1D55">
        <w:rPr>
          <w:rFonts w:cstheme="minorHAnsi"/>
          <w:sz w:val="24"/>
          <w:szCs w:val="24"/>
        </w:rPr>
        <w:t xml:space="preserve"> mozgalom és a Hallgatói Hálózat is. Némán és transzparensen fejezi ki a hallgatóság, hogy a felszólalóval egyetért-e vagy van-e radikális ell</w:t>
      </w:r>
      <w:r w:rsidRPr="002D1D55">
        <w:rPr>
          <w:rFonts w:cstheme="minorHAnsi"/>
          <w:sz w:val="24"/>
          <w:szCs w:val="24"/>
        </w:rPr>
        <w:t>en</w:t>
      </w:r>
      <w:r w:rsidRPr="002D1D55">
        <w:rPr>
          <w:rFonts w:cstheme="minorHAnsi"/>
          <w:sz w:val="24"/>
          <w:szCs w:val="24"/>
        </w:rPr>
        <w:t>véleménye az elhangzottakkal. ezen kívül az operatív javaslatokra és a vita, vagy a felszólalás felgyorsítására hasznos néma, mindenki számára tisztázott jelentésű kézjeleket használni.</w:t>
      </w:r>
    </w:p>
    <w:p w:rsidR="00D94198" w:rsidRPr="002D1D55" w:rsidRDefault="00D94198" w:rsidP="006645DE">
      <w:pPr>
        <w:spacing w:after="0" w:line="240" w:lineRule="auto"/>
        <w:rPr>
          <w:rFonts w:cstheme="minorHAnsi"/>
          <w:sz w:val="24"/>
          <w:szCs w:val="24"/>
        </w:rPr>
      </w:pPr>
    </w:p>
    <w:p w:rsidR="002E11F2" w:rsidRDefault="00D94198" w:rsidP="006645DE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lastRenderedPageBreak/>
        <w:t>A kérdőívek alkal</w:t>
      </w:r>
      <w:r w:rsidR="0040000E" w:rsidRPr="002D1D55">
        <w:rPr>
          <w:rFonts w:cstheme="minorHAnsi"/>
          <w:sz w:val="24"/>
          <w:szCs w:val="24"/>
        </w:rPr>
        <w:t>m</w:t>
      </w:r>
      <w:r w:rsidRPr="002D1D55">
        <w:rPr>
          <w:rFonts w:cstheme="minorHAnsi"/>
          <w:sz w:val="24"/>
          <w:szCs w:val="24"/>
        </w:rPr>
        <w:t xml:space="preserve">azása a </w:t>
      </w:r>
      <w:proofErr w:type="spellStart"/>
      <w:r w:rsidRPr="002D1D55">
        <w:rPr>
          <w:rFonts w:cstheme="minorHAnsi"/>
          <w:sz w:val="24"/>
          <w:szCs w:val="24"/>
        </w:rPr>
        <w:t>participatív</w:t>
      </w:r>
      <w:proofErr w:type="spellEnd"/>
      <w:r w:rsidRPr="002D1D55">
        <w:rPr>
          <w:rFonts w:cstheme="minorHAnsi"/>
          <w:sz w:val="24"/>
          <w:szCs w:val="24"/>
        </w:rPr>
        <w:t xml:space="preserve"> folyamatokban nehézkes, ugyanis nem mindegy, hogy mekkora és milyen mintát vizsgálunk és az sem, hogy mit kérdezünk. Arra a kérdésre, </w:t>
      </w:r>
      <w:proofErr w:type="spellStart"/>
      <w:r w:rsidRPr="002D1D55">
        <w:rPr>
          <w:rFonts w:cstheme="minorHAnsi"/>
          <w:sz w:val="24"/>
          <w:szCs w:val="24"/>
        </w:rPr>
        <w:t>pl</w:t>
      </w:r>
      <w:proofErr w:type="spellEnd"/>
      <w:r w:rsidRPr="002D1D55">
        <w:rPr>
          <w:rFonts w:cstheme="minorHAnsi"/>
          <w:sz w:val="24"/>
          <w:szCs w:val="24"/>
        </w:rPr>
        <w:t>, hogy mi nem tetszik a téren/negyedben st</w:t>
      </w:r>
      <w:r w:rsidR="00F51F5F" w:rsidRPr="002D1D55">
        <w:rPr>
          <w:rFonts w:cstheme="minorHAnsi"/>
          <w:sz w:val="24"/>
          <w:szCs w:val="24"/>
        </w:rPr>
        <w:t>b</w:t>
      </w:r>
      <w:r w:rsidR="002F3820" w:rsidRPr="002D1D55">
        <w:rPr>
          <w:rFonts w:cstheme="minorHAnsi"/>
          <w:sz w:val="24"/>
          <w:szCs w:val="24"/>
        </w:rPr>
        <w:t>.</w:t>
      </w:r>
      <w:r w:rsidR="00F51F5F" w:rsidRPr="002D1D55">
        <w:rPr>
          <w:rFonts w:cstheme="minorHAnsi"/>
          <w:sz w:val="24"/>
          <w:szCs w:val="24"/>
        </w:rPr>
        <w:t xml:space="preserve"> részletese</w:t>
      </w:r>
      <w:r w:rsidR="005200FA" w:rsidRPr="002D1D55">
        <w:rPr>
          <w:rFonts w:cstheme="minorHAnsi"/>
          <w:sz w:val="24"/>
          <w:szCs w:val="24"/>
        </w:rPr>
        <w:t>n és hosszan szoktak válaszolni</w:t>
      </w:r>
      <w:r w:rsidR="00F51F5F" w:rsidRPr="002D1D55">
        <w:rPr>
          <w:rFonts w:cstheme="minorHAnsi"/>
          <w:sz w:val="24"/>
          <w:szCs w:val="24"/>
        </w:rPr>
        <w:t xml:space="preserve"> a</w:t>
      </w:r>
      <w:r w:rsidR="005870F2" w:rsidRPr="002D1D55">
        <w:rPr>
          <w:rFonts w:cstheme="minorHAnsi"/>
          <w:sz w:val="24"/>
          <w:szCs w:val="24"/>
        </w:rPr>
        <w:t xml:space="preserve"> </w:t>
      </w:r>
      <w:r w:rsidR="00F51F5F" w:rsidRPr="002D1D55">
        <w:rPr>
          <w:rFonts w:cstheme="minorHAnsi"/>
          <w:sz w:val="24"/>
          <w:szCs w:val="24"/>
        </w:rPr>
        <w:t xml:space="preserve">lakosok, hogy mi legyen másképp, arra gyakran a </w:t>
      </w:r>
      <w:r w:rsidR="002F3820" w:rsidRPr="002D1D55">
        <w:rPr>
          <w:rFonts w:cstheme="minorHAnsi"/>
          <w:sz w:val="24"/>
          <w:szCs w:val="24"/>
        </w:rPr>
        <w:t>s</w:t>
      </w:r>
      <w:r w:rsidR="00F51F5F" w:rsidRPr="002D1D55">
        <w:rPr>
          <w:rFonts w:cstheme="minorHAnsi"/>
          <w:sz w:val="24"/>
          <w:szCs w:val="24"/>
        </w:rPr>
        <w:t>emmi, vagy egyéb, tervezési szempontból haszontalan válaszok érkeznek</w:t>
      </w:r>
      <w:r w:rsidR="002F3820" w:rsidRPr="002D1D55">
        <w:rPr>
          <w:rFonts w:cstheme="minorHAnsi"/>
          <w:sz w:val="24"/>
          <w:szCs w:val="24"/>
        </w:rPr>
        <w:t xml:space="preserve">. A </w:t>
      </w:r>
      <w:hyperlink r:id="rId10" w:history="1">
        <w:r w:rsidR="002F3820" w:rsidRPr="00B037DF">
          <w:rPr>
            <w:rStyle w:val="Hiperhivatkozs"/>
            <w:rFonts w:cstheme="minorHAnsi"/>
            <w:sz w:val="24"/>
            <w:szCs w:val="24"/>
          </w:rPr>
          <w:t>PPS</w:t>
        </w:r>
      </w:hyperlink>
      <w:r w:rsidR="002F3820" w:rsidRPr="002D1D55">
        <w:rPr>
          <w:rFonts w:cstheme="minorHAnsi"/>
          <w:sz w:val="24"/>
          <w:szCs w:val="24"/>
        </w:rPr>
        <w:t xml:space="preserve">  amerikai </w:t>
      </w:r>
      <w:hyperlink r:id="rId11" w:history="1">
        <w:r w:rsidR="002F3820" w:rsidRPr="00B037DF">
          <w:rPr>
            <w:rStyle w:val="Hiperhivatkozs"/>
            <w:rFonts w:cstheme="minorHAnsi"/>
            <w:sz w:val="24"/>
            <w:szCs w:val="24"/>
          </w:rPr>
          <w:t>részvételi tervezéssel</w:t>
        </w:r>
      </w:hyperlink>
      <w:r w:rsidR="002F3820" w:rsidRPr="002D1D55">
        <w:rPr>
          <w:rFonts w:cstheme="minorHAnsi"/>
          <w:sz w:val="24"/>
          <w:szCs w:val="24"/>
        </w:rPr>
        <w:t xml:space="preserve"> foglalkozó szervezet kérdőíveit használva hasonló tapasztalatot szereztünk 2007-ben a </w:t>
      </w:r>
      <w:proofErr w:type="spellStart"/>
      <w:r w:rsidR="002F3820" w:rsidRPr="002D1D55">
        <w:rPr>
          <w:rFonts w:cstheme="minorHAnsi"/>
          <w:sz w:val="24"/>
          <w:szCs w:val="24"/>
        </w:rPr>
        <w:t>Studio</w:t>
      </w:r>
      <w:proofErr w:type="spellEnd"/>
      <w:r w:rsidR="002F3820" w:rsidRPr="002D1D55">
        <w:rPr>
          <w:rFonts w:cstheme="minorHAnsi"/>
          <w:sz w:val="24"/>
          <w:szCs w:val="24"/>
        </w:rPr>
        <w:t xml:space="preserve"> </w:t>
      </w:r>
      <w:proofErr w:type="spellStart"/>
      <w:r w:rsidR="002F3820" w:rsidRPr="002D1D55">
        <w:rPr>
          <w:rFonts w:cstheme="minorHAnsi"/>
          <w:sz w:val="24"/>
          <w:szCs w:val="24"/>
        </w:rPr>
        <w:t>Metropolitana</w:t>
      </w:r>
      <w:proofErr w:type="spellEnd"/>
      <w:r w:rsidR="002F3820" w:rsidRPr="002D1D55">
        <w:rPr>
          <w:rFonts w:cstheme="minorHAnsi"/>
          <w:sz w:val="24"/>
          <w:szCs w:val="24"/>
        </w:rPr>
        <w:t xml:space="preserve"> budapesti kutatócég </w:t>
      </w:r>
      <w:proofErr w:type="gramStart"/>
      <w:r w:rsidR="002F3820" w:rsidRPr="002D1D55">
        <w:rPr>
          <w:rFonts w:cstheme="minorHAnsi"/>
          <w:sz w:val="24"/>
          <w:szCs w:val="24"/>
        </w:rPr>
        <w:t>mintaprojektjében</w:t>
      </w:r>
      <w:proofErr w:type="gramEnd"/>
      <w:r w:rsidR="002F3820" w:rsidRPr="002D1D55">
        <w:rPr>
          <w:rFonts w:cstheme="minorHAnsi"/>
          <w:sz w:val="24"/>
          <w:szCs w:val="24"/>
        </w:rPr>
        <w:t xml:space="preserve"> ami a részvételi tervezés önkormányzati kézvezetőjét volt hivatott létrehozni. Így a tág kérdések helyett képes kártyákkal illetve választások és sorrend felállítós feladatokkal igyekeztünk felmérni a térhasználók preferenciáit. (</w:t>
      </w:r>
      <w:r w:rsidR="00B037DF">
        <w:rPr>
          <w:rFonts w:cstheme="minorHAnsi"/>
          <w:sz w:val="24"/>
          <w:szCs w:val="24"/>
        </w:rPr>
        <w:t>4. ábra</w:t>
      </w:r>
      <w:r w:rsidR="002F3820" w:rsidRPr="002D1D55">
        <w:rPr>
          <w:rFonts w:cstheme="minorHAnsi"/>
          <w:sz w:val="24"/>
          <w:szCs w:val="24"/>
        </w:rPr>
        <w:t>) Nem csak olyan kifejezetten egybehangzó trendeket állapítottunk meg, mint a tájképi stílus egyöntetű preferenciája vagy a környezetpszichológiailag igazolt víz jelenlétének igénylése, hanem a válaszadási hajlandóság is látványosan magasabb volt a játék miatt, mint a pusztán a kérdőívvel dolgozó csapatok esetében.</w:t>
      </w:r>
    </w:p>
    <w:p w:rsidR="008D2F75" w:rsidRDefault="008D2F75" w:rsidP="006645DE">
      <w:pPr>
        <w:spacing w:after="0" w:line="240" w:lineRule="auto"/>
        <w:rPr>
          <w:rFonts w:cstheme="minorHAnsi"/>
          <w:sz w:val="24"/>
          <w:szCs w:val="24"/>
        </w:rPr>
      </w:pPr>
    </w:p>
    <w:p w:rsidR="008D2F75" w:rsidRDefault="008D2F75" w:rsidP="008D2F75">
      <w:pPr>
        <w:keepNext/>
        <w:spacing w:after="0" w:line="240" w:lineRule="auto"/>
      </w:pPr>
      <w:r>
        <w:rPr>
          <w:rFonts w:cstheme="minorHAnsi"/>
          <w:noProof/>
          <w:sz w:val="24"/>
          <w:szCs w:val="24"/>
          <w:lang w:eastAsia="hu-HU"/>
        </w:rPr>
        <w:drawing>
          <wp:inline distT="0" distB="0" distL="0" distR="0" wp14:anchorId="098B6C1C" wp14:editId="44BF35A7">
            <wp:extent cx="5114544" cy="2855976"/>
            <wp:effectExtent l="0" t="0" r="0" b="190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árty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544" cy="2855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7DF" w:rsidRPr="002D1D55" w:rsidRDefault="008D2F75" w:rsidP="008D2F75">
      <w:pPr>
        <w:pStyle w:val="Kpalrs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fldChar w:fldCharType="begin"/>
      </w:r>
      <w:r>
        <w:rPr>
          <w:rFonts w:cstheme="minorHAnsi"/>
          <w:sz w:val="24"/>
          <w:szCs w:val="24"/>
        </w:rPr>
        <w:instrText xml:space="preserve"> SEQ ábra \* ARABIC </w:instrText>
      </w:r>
      <w:r>
        <w:rPr>
          <w:rFonts w:cstheme="minorHAnsi"/>
          <w:sz w:val="24"/>
          <w:szCs w:val="24"/>
        </w:rPr>
        <w:fldChar w:fldCharType="separate"/>
      </w:r>
      <w:r w:rsidR="00247C70">
        <w:rPr>
          <w:rFonts w:cstheme="minorHAnsi"/>
          <w:noProof/>
          <w:sz w:val="24"/>
          <w:szCs w:val="24"/>
        </w:rPr>
        <w:t>4</w:t>
      </w:r>
      <w:r>
        <w:rPr>
          <w:rFonts w:cstheme="minorHAnsi"/>
          <w:sz w:val="24"/>
          <w:szCs w:val="24"/>
        </w:rPr>
        <w:fldChar w:fldCharType="end"/>
      </w:r>
      <w:r>
        <w:t xml:space="preserve">. ábra A </w:t>
      </w:r>
      <w:proofErr w:type="spellStart"/>
      <w:r>
        <w:t>Studio</w:t>
      </w:r>
      <w:proofErr w:type="spellEnd"/>
      <w:r>
        <w:t xml:space="preserve"> </w:t>
      </w:r>
      <w:proofErr w:type="spellStart"/>
      <w:r>
        <w:t>Metropolitana</w:t>
      </w:r>
      <w:proofErr w:type="spellEnd"/>
      <w:r>
        <w:t xml:space="preserve"> Köztér </w:t>
      </w:r>
      <w:proofErr w:type="gramStart"/>
      <w:r>
        <w:t>programjában</w:t>
      </w:r>
      <w:proofErr w:type="gramEnd"/>
      <w:r>
        <w:t xml:space="preserve"> a Tulip</w:t>
      </w:r>
      <w:r w:rsidR="007E4FBB">
        <w:t>á</w:t>
      </w:r>
      <w:r>
        <w:t xml:space="preserve">n kertben </w:t>
      </w:r>
      <w:proofErr w:type="spellStart"/>
      <w:r>
        <w:t>haszált</w:t>
      </w:r>
      <w:proofErr w:type="spellEnd"/>
      <w:r>
        <w:t xml:space="preserve"> kártyák</w:t>
      </w:r>
    </w:p>
    <w:p w:rsidR="0040000E" w:rsidRPr="002D1D55" w:rsidRDefault="0040000E" w:rsidP="006645DE">
      <w:pPr>
        <w:spacing w:after="0" w:line="240" w:lineRule="auto"/>
        <w:rPr>
          <w:rFonts w:cstheme="minorHAnsi"/>
          <w:sz w:val="24"/>
          <w:szCs w:val="24"/>
        </w:rPr>
      </w:pPr>
    </w:p>
    <w:p w:rsidR="0040000E" w:rsidRPr="002D1D55" w:rsidRDefault="002F3820" w:rsidP="006645DE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A véleményezést ugyan</w:t>
      </w:r>
      <w:r w:rsidR="0040000E" w:rsidRPr="002D1D55">
        <w:rPr>
          <w:rFonts w:cstheme="minorHAnsi"/>
          <w:sz w:val="24"/>
          <w:szCs w:val="24"/>
        </w:rPr>
        <w:t xml:space="preserve"> a magyar és az európai </w:t>
      </w:r>
      <w:r w:rsidR="005870F2" w:rsidRPr="002D1D55">
        <w:rPr>
          <w:rFonts w:cstheme="minorHAnsi"/>
          <w:sz w:val="24"/>
          <w:szCs w:val="24"/>
        </w:rPr>
        <w:t>u</w:t>
      </w:r>
      <w:r w:rsidR="0040000E" w:rsidRPr="002D1D55">
        <w:rPr>
          <w:rFonts w:cstheme="minorHAnsi"/>
          <w:sz w:val="24"/>
          <w:szCs w:val="24"/>
        </w:rPr>
        <w:t>nió jogrendjében megjelenő követe</w:t>
      </w:r>
      <w:r w:rsidR="006359DC" w:rsidRPr="002D1D55">
        <w:rPr>
          <w:rFonts w:cstheme="minorHAnsi"/>
          <w:sz w:val="24"/>
          <w:szCs w:val="24"/>
        </w:rPr>
        <w:t>l</w:t>
      </w:r>
      <w:r w:rsidR="0040000E" w:rsidRPr="002D1D55">
        <w:rPr>
          <w:rFonts w:cstheme="minorHAnsi"/>
          <w:sz w:val="24"/>
          <w:szCs w:val="24"/>
        </w:rPr>
        <w:t>mények is kötelezővé teszik</w:t>
      </w:r>
      <w:r w:rsidR="007E4FBB">
        <w:rPr>
          <w:rFonts w:cstheme="minorHAnsi"/>
          <w:sz w:val="24"/>
          <w:szCs w:val="24"/>
        </w:rPr>
        <w:t>,</w:t>
      </w:r>
      <w:r w:rsidR="0040000E" w:rsidRPr="002D1D55">
        <w:rPr>
          <w:rFonts w:cstheme="minorHAnsi"/>
          <w:sz w:val="24"/>
          <w:szCs w:val="24"/>
        </w:rPr>
        <w:t xml:space="preserve"> ritkán érek célba. Nem csak ne</w:t>
      </w:r>
      <w:r w:rsidR="006359DC" w:rsidRPr="002D1D55">
        <w:rPr>
          <w:rFonts w:cstheme="minorHAnsi"/>
          <w:sz w:val="24"/>
          <w:szCs w:val="24"/>
        </w:rPr>
        <w:t>m</w:t>
      </w:r>
      <w:r w:rsidR="0040000E" w:rsidRPr="002D1D55">
        <w:rPr>
          <w:rFonts w:cstheme="minorHAnsi"/>
          <w:sz w:val="24"/>
          <w:szCs w:val="24"/>
        </w:rPr>
        <w:t xml:space="preserve"> tal</w:t>
      </w:r>
      <w:r w:rsidR="006359DC" w:rsidRPr="002D1D55">
        <w:rPr>
          <w:rFonts w:cstheme="minorHAnsi"/>
          <w:sz w:val="24"/>
          <w:szCs w:val="24"/>
        </w:rPr>
        <w:t>á</w:t>
      </w:r>
      <w:r w:rsidR="0040000E" w:rsidRPr="002D1D55">
        <w:rPr>
          <w:rFonts w:cstheme="minorHAnsi"/>
          <w:sz w:val="24"/>
          <w:szCs w:val="24"/>
        </w:rPr>
        <w:t>lják meg a civilek a nyilvánossá tett terveket</w:t>
      </w:r>
      <w:r w:rsidRPr="002D1D55">
        <w:rPr>
          <w:rFonts w:cstheme="minorHAnsi"/>
          <w:sz w:val="24"/>
          <w:szCs w:val="24"/>
        </w:rPr>
        <w:t>,</w:t>
      </w:r>
      <w:r w:rsidR="0040000E" w:rsidRPr="002D1D55">
        <w:rPr>
          <w:rFonts w:cstheme="minorHAnsi"/>
          <w:sz w:val="24"/>
          <w:szCs w:val="24"/>
        </w:rPr>
        <w:t xml:space="preserve"> </w:t>
      </w:r>
      <w:r w:rsidRPr="002D1D55">
        <w:rPr>
          <w:rFonts w:cstheme="minorHAnsi"/>
          <w:sz w:val="24"/>
          <w:szCs w:val="24"/>
        </w:rPr>
        <w:t>d</w:t>
      </w:r>
      <w:r w:rsidR="0040000E" w:rsidRPr="002D1D55">
        <w:rPr>
          <w:rFonts w:cstheme="minorHAnsi"/>
          <w:sz w:val="24"/>
          <w:szCs w:val="24"/>
        </w:rPr>
        <w:t>e az alaprajzokat építészeti jelöléseket ko</w:t>
      </w:r>
      <w:r w:rsidR="006359DC" w:rsidRPr="002D1D55">
        <w:rPr>
          <w:rFonts w:cstheme="minorHAnsi"/>
          <w:sz w:val="24"/>
          <w:szCs w:val="24"/>
        </w:rPr>
        <w:t>m</w:t>
      </w:r>
      <w:r w:rsidR="007E4FBB">
        <w:rPr>
          <w:rFonts w:cstheme="minorHAnsi"/>
          <w:sz w:val="24"/>
          <w:szCs w:val="24"/>
        </w:rPr>
        <w:t xml:space="preserve">petenciák hiányában nem tudják </w:t>
      </w:r>
      <w:r w:rsidR="0040000E" w:rsidRPr="002D1D55">
        <w:rPr>
          <w:rFonts w:cstheme="minorHAnsi"/>
          <w:sz w:val="24"/>
          <w:szCs w:val="24"/>
        </w:rPr>
        <w:t xml:space="preserve">értelmezni. </w:t>
      </w:r>
      <w:r w:rsidRPr="002D1D55">
        <w:rPr>
          <w:rFonts w:cstheme="minorHAnsi"/>
          <w:sz w:val="24"/>
          <w:szCs w:val="24"/>
        </w:rPr>
        <w:t>E</w:t>
      </w:r>
      <w:r w:rsidR="0040000E" w:rsidRPr="002D1D55">
        <w:rPr>
          <w:rFonts w:cstheme="minorHAnsi"/>
          <w:sz w:val="24"/>
          <w:szCs w:val="24"/>
        </w:rPr>
        <w:t>bben segíthet a nagyon fejlődő 3D ábrázolás, hiszen a társadalom egy</w:t>
      </w:r>
      <w:r w:rsidRPr="002D1D55">
        <w:rPr>
          <w:rFonts w:cstheme="minorHAnsi"/>
          <w:sz w:val="24"/>
          <w:szCs w:val="24"/>
        </w:rPr>
        <w:t>re nagyobb</w:t>
      </w:r>
      <w:r w:rsidR="0040000E" w:rsidRPr="002D1D55">
        <w:rPr>
          <w:rFonts w:cstheme="minorHAnsi"/>
          <w:sz w:val="24"/>
          <w:szCs w:val="24"/>
        </w:rPr>
        <w:t xml:space="preserve"> része a videó</w:t>
      </w:r>
      <w:r w:rsidRPr="002D1D55">
        <w:rPr>
          <w:rFonts w:cstheme="minorHAnsi"/>
          <w:sz w:val="24"/>
          <w:szCs w:val="24"/>
        </w:rPr>
        <w:t xml:space="preserve"> </w:t>
      </w:r>
      <w:r w:rsidR="0040000E" w:rsidRPr="002D1D55">
        <w:rPr>
          <w:rFonts w:cstheme="minorHAnsi"/>
          <w:sz w:val="24"/>
          <w:szCs w:val="24"/>
        </w:rPr>
        <w:t>játékok</w:t>
      </w:r>
      <w:r w:rsidRPr="002D1D55">
        <w:rPr>
          <w:rFonts w:cstheme="minorHAnsi"/>
          <w:sz w:val="24"/>
          <w:szCs w:val="24"/>
        </w:rPr>
        <w:t>on és televízión</w:t>
      </w:r>
      <w:r w:rsidR="0040000E" w:rsidRPr="002D1D55">
        <w:rPr>
          <w:rFonts w:cstheme="minorHAnsi"/>
          <w:sz w:val="24"/>
          <w:szCs w:val="24"/>
        </w:rPr>
        <w:t xml:space="preserve"> nőtt fel, alkalmasak arra, hogy te</w:t>
      </w:r>
      <w:r w:rsidR="006359DC" w:rsidRPr="002D1D55">
        <w:rPr>
          <w:rFonts w:cstheme="minorHAnsi"/>
          <w:sz w:val="24"/>
          <w:szCs w:val="24"/>
        </w:rPr>
        <w:t>sz</w:t>
      </w:r>
      <w:r w:rsidR="0040000E" w:rsidRPr="002D1D55">
        <w:rPr>
          <w:rFonts w:cstheme="minorHAnsi"/>
          <w:sz w:val="24"/>
          <w:szCs w:val="24"/>
        </w:rPr>
        <w:t xml:space="preserve">teljenek egy teret a számítógépen keresztül, vagy </w:t>
      </w:r>
      <w:r w:rsidRPr="002D1D55">
        <w:rPr>
          <w:rFonts w:cstheme="minorHAnsi"/>
          <w:sz w:val="24"/>
          <w:szCs w:val="24"/>
        </w:rPr>
        <w:t>kipróbálják</w:t>
      </w:r>
      <w:r w:rsidR="007E4FBB">
        <w:rPr>
          <w:rFonts w:cstheme="minorHAnsi"/>
          <w:sz w:val="24"/>
          <w:szCs w:val="24"/>
        </w:rPr>
        <w:t>,</w:t>
      </w:r>
      <w:r w:rsidR="0040000E" w:rsidRPr="002D1D55">
        <w:rPr>
          <w:rFonts w:cstheme="minorHAnsi"/>
          <w:sz w:val="24"/>
          <w:szCs w:val="24"/>
        </w:rPr>
        <w:t xml:space="preserve"> milyen lehet 3 éve</w:t>
      </w:r>
      <w:r w:rsidRPr="002D1D55">
        <w:rPr>
          <w:rFonts w:cstheme="minorHAnsi"/>
          <w:sz w:val="24"/>
          <w:szCs w:val="24"/>
        </w:rPr>
        <w:t>s</w:t>
      </w:r>
      <w:r w:rsidR="0040000E" w:rsidRPr="002D1D55">
        <w:rPr>
          <w:rFonts w:cstheme="minorHAnsi"/>
          <w:sz w:val="24"/>
          <w:szCs w:val="24"/>
        </w:rPr>
        <w:t xml:space="preserve"> gyerekként végig sétálni rajta. A költséges </w:t>
      </w:r>
      <w:r w:rsidRPr="002D1D55">
        <w:rPr>
          <w:rFonts w:cstheme="minorHAnsi"/>
          <w:sz w:val="24"/>
          <w:szCs w:val="24"/>
        </w:rPr>
        <w:t>ani</w:t>
      </w:r>
      <w:r w:rsidR="005200FA" w:rsidRPr="002D1D55">
        <w:rPr>
          <w:rFonts w:cstheme="minorHAnsi"/>
          <w:sz w:val="24"/>
          <w:szCs w:val="24"/>
        </w:rPr>
        <w:t>m</w:t>
      </w:r>
      <w:r w:rsidR="007E4FBB">
        <w:rPr>
          <w:rFonts w:cstheme="minorHAnsi"/>
          <w:sz w:val="24"/>
          <w:szCs w:val="24"/>
        </w:rPr>
        <w:t xml:space="preserve">ált </w:t>
      </w:r>
      <w:proofErr w:type="spellStart"/>
      <w:r w:rsidR="007E4FBB">
        <w:rPr>
          <w:rFonts w:cstheme="minorHAnsi"/>
          <w:sz w:val="24"/>
          <w:szCs w:val="24"/>
        </w:rPr>
        <w:t>videoklippeket</w:t>
      </w:r>
      <w:proofErr w:type="spellEnd"/>
      <w:r w:rsidR="0040000E" w:rsidRPr="002D1D55">
        <w:rPr>
          <w:rFonts w:cstheme="minorHAnsi"/>
          <w:sz w:val="24"/>
          <w:szCs w:val="24"/>
        </w:rPr>
        <w:t xml:space="preserve"> </w:t>
      </w:r>
      <w:r w:rsidR="006359DC" w:rsidRPr="002D1D55">
        <w:rPr>
          <w:rFonts w:cstheme="minorHAnsi"/>
          <w:sz w:val="24"/>
          <w:szCs w:val="24"/>
        </w:rPr>
        <w:t>M</w:t>
      </w:r>
      <w:r w:rsidR="0040000E" w:rsidRPr="002D1D55">
        <w:rPr>
          <w:rFonts w:cstheme="minorHAnsi"/>
          <w:sz w:val="24"/>
          <w:szCs w:val="24"/>
        </w:rPr>
        <w:t xml:space="preserve">agyarországon a </w:t>
      </w:r>
      <w:hyperlink r:id="rId13" w:history="1">
        <w:r w:rsidR="0040000E" w:rsidRPr="007E4FBB">
          <w:rPr>
            <w:rStyle w:val="Hiperhivatkozs"/>
            <w:rFonts w:cstheme="minorHAnsi"/>
            <w:sz w:val="24"/>
            <w:szCs w:val="24"/>
          </w:rPr>
          <w:t>Corvin negyed</w:t>
        </w:r>
      </w:hyperlink>
      <w:r w:rsidR="0040000E" w:rsidRPr="002D1D55">
        <w:rPr>
          <w:rFonts w:cstheme="minorHAnsi"/>
          <w:sz w:val="24"/>
          <w:szCs w:val="24"/>
        </w:rPr>
        <w:t xml:space="preserve"> tervezésekor sikerrel alkalmazták, még</w:t>
      </w:r>
      <w:r w:rsidR="006359DC" w:rsidRPr="002D1D55">
        <w:rPr>
          <w:rFonts w:cstheme="minorHAnsi"/>
          <w:sz w:val="24"/>
          <w:szCs w:val="24"/>
        </w:rPr>
        <w:t xml:space="preserve"> </w:t>
      </w:r>
      <w:r w:rsidR="0040000E" w:rsidRPr="002D1D55">
        <w:rPr>
          <w:rFonts w:cstheme="minorHAnsi"/>
          <w:sz w:val="24"/>
          <w:szCs w:val="24"/>
        </w:rPr>
        <w:t>ha nem is korrekciós, hanem mar</w:t>
      </w:r>
      <w:r w:rsidRPr="002D1D55">
        <w:rPr>
          <w:rFonts w:cstheme="minorHAnsi"/>
          <w:sz w:val="24"/>
          <w:szCs w:val="24"/>
        </w:rPr>
        <w:t>keting céllal.</w:t>
      </w:r>
    </w:p>
    <w:p w:rsidR="005870F2" w:rsidRPr="002D1D55" w:rsidRDefault="005870F2" w:rsidP="006645DE">
      <w:pPr>
        <w:spacing w:after="0" w:line="240" w:lineRule="auto"/>
        <w:rPr>
          <w:rFonts w:cstheme="minorHAnsi"/>
          <w:sz w:val="24"/>
          <w:szCs w:val="24"/>
        </w:rPr>
      </w:pPr>
    </w:p>
    <w:p w:rsidR="00382831" w:rsidRPr="002D1D55" w:rsidRDefault="005870F2" w:rsidP="000D21BB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Az állampolgári tanács szintén ne</w:t>
      </w:r>
      <w:r w:rsidR="006359DC" w:rsidRPr="002D1D55">
        <w:rPr>
          <w:rFonts w:cstheme="minorHAnsi"/>
          <w:sz w:val="24"/>
          <w:szCs w:val="24"/>
        </w:rPr>
        <w:t>m</w:t>
      </w:r>
      <w:r w:rsidRPr="002D1D55">
        <w:rPr>
          <w:rFonts w:cstheme="minorHAnsi"/>
          <w:sz w:val="24"/>
          <w:szCs w:val="24"/>
        </w:rPr>
        <w:t xml:space="preserve"> egy ismeretlen módszer. tulajdonképpen az angolszász jogállamok esküdtszékét is annak tekinthetjük. </w:t>
      </w:r>
      <w:r w:rsidR="002F3820" w:rsidRPr="002D1D55">
        <w:rPr>
          <w:rFonts w:cstheme="minorHAnsi"/>
          <w:sz w:val="24"/>
          <w:szCs w:val="24"/>
        </w:rPr>
        <w:t>Viszont a</w:t>
      </w:r>
      <w:r w:rsidR="00305B7D" w:rsidRPr="002D1D55">
        <w:rPr>
          <w:rFonts w:cstheme="minorHAnsi"/>
          <w:sz w:val="24"/>
          <w:szCs w:val="24"/>
        </w:rPr>
        <w:t xml:space="preserve"> tanácskozásban résztvevőket nem delegálják, nem is önként</w:t>
      </w:r>
      <w:r w:rsidR="006359DC" w:rsidRPr="002D1D55">
        <w:rPr>
          <w:rFonts w:cstheme="minorHAnsi"/>
          <w:sz w:val="24"/>
          <w:szCs w:val="24"/>
        </w:rPr>
        <w:t>e</w:t>
      </w:r>
      <w:r w:rsidR="00305B7D" w:rsidRPr="002D1D55">
        <w:rPr>
          <w:rFonts w:cstheme="minorHAnsi"/>
          <w:sz w:val="24"/>
          <w:szCs w:val="24"/>
        </w:rPr>
        <w:t>s alapon jönnek össze, hanem sorsolás útján választj</w:t>
      </w:r>
      <w:r w:rsidR="002F3820" w:rsidRPr="002D1D55">
        <w:rPr>
          <w:rFonts w:cstheme="minorHAnsi"/>
          <w:sz w:val="24"/>
          <w:szCs w:val="24"/>
        </w:rPr>
        <w:t xml:space="preserve">ák őket. mandátumok határozott. </w:t>
      </w:r>
      <w:r w:rsidR="00305B7D" w:rsidRPr="002D1D55">
        <w:rPr>
          <w:rFonts w:cstheme="minorHAnsi"/>
          <w:sz w:val="24"/>
          <w:szCs w:val="24"/>
        </w:rPr>
        <w:t>Belgiumban a G1000 program dolgozott több mint 700 véletlenszerűen kisorsolt önkéntessel</w:t>
      </w:r>
      <w:r w:rsidR="002F3820" w:rsidRPr="002D1D55">
        <w:rPr>
          <w:rFonts w:cstheme="minorHAnsi"/>
          <w:sz w:val="24"/>
          <w:szCs w:val="24"/>
        </w:rPr>
        <w:t xml:space="preserve"> (</w:t>
      </w:r>
      <w:proofErr w:type="spellStart"/>
      <w:r w:rsidR="005200FA" w:rsidRPr="002D1D55">
        <w:rPr>
          <w:rFonts w:cstheme="minorHAnsi"/>
          <w:sz w:val="24"/>
          <w:szCs w:val="24"/>
        </w:rPr>
        <w:t>Bérczes</w:t>
      </w:r>
      <w:proofErr w:type="spellEnd"/>
      <w:r w:rsidR="005200FA" w:rsidRPr="002D1D55">
        <w:rPr>
          <w:rFonts w:cstheme="minorHAnsi"/>
          <w:sz w:val="24"/>
          <w:szCs w:val="24"/>
        </w:rPr>
        <w:t>, 2012</w:t>
      </w:r>
      <w:r w:rsidR="002F3820" w:rsidRPr="002D1D55">
        <w:rPr>
          <w:rFonts w:cstheme="minorHAnsi"/>
          <w:sz w:val="24"/>
          <w:szCs w:val="24"/>
        </w:rPr>
        <w:t>)</w:t>
      </w:r>
      <w:r w:rsidR="00305B7D" w:rsidRPr="002D1D55">
        <w:rPr>
          <w:rFonts w:cstheme="minorHAnsi"/>
          <w:sz w:val="24"/>
          <w:szCs w:val="24"/>
        </w:rPr>
        <w:t xml:space="preserve">, céljuk, hogy a parlament egyik háza hosszútávon sorsolt állampolgárokkal hozzon döntéseket, de említhetnénk az Izlandi </w:t>
      </w:r>
      <w:r w:rsidR="00305B7D" w:rsidRPr="002D1D55">
        <w:rPr>
          <w:rFonts w:cstheme="minorHAnsi"/>
          <w:sz w:val="24"/>
          <w:szCs w:val="24"/>
        </w:rPr>
        <w:lastRenderedPageBreak/>
        <w:t xml:space="preserve">népszavazáson alapuló alkotmányt vagy a New Yorki építési törvény 197a elnevezésű </w:t>
      </w:r>
      <w:r w:rsidR="007D2539" w:rsidRPr="002D1D55">
        <w:rPr>
          <w:rFonts w:cstheme="minorHAnsi"/>
          <w:sz w:val="24"/>
          <w:szCs w:val="24"/>
        </w:rPr>
        <w:t>dokumentuma melyben bárki tehet közterületekre vonatkozó javaslatot</w:t>
      </w:r>
      <w:r w:rsidR="002F3820" w:rsidRPr="002D1D55">
        <w:rPr>
          <w:rFonts w:cstheme="minorHAnsi"/>
          <w:sz w:val="24"/>
          <w:szCs w:val="24"/>
        </w:rPr>
        <w:t xml:space="preserve"> és többek között a népszerű </w:t>
      </w:r>
      <w:proofErr w:type="spellStart"/>
      <w:r w:rsidR="002F3820" w:rsidRPr="002D1D55">
        <w:rPr>
          <w:rFonts w:cstheme="minorHAnsi"/>
          <w:sz w:val="24"/>
          <w:szCs w:val="24"/>
        </w:rPr>
        <w:t>High</w:t>
      </w:r>
      <w:proofErr w:type="spellEnd"/>
      <w:r w:rsidR="002F3820" w:rsidRPr="002D1D55">
        <w:rPr>
          <w:rFonts w:cstheme="minorHAnsi"/>
          <w:sz w:val="24"/>
          <w:szCs w:val="24"/>
        </w:rPr>
        <w:t xml:space="preserve"> Line létrejöttét is lehetővé tette.</w:t>
      </w:r>
    </w:p>
    <w:p w:rsidR="006359DC" w:rsidRPr="002D1D55" w:rsidRDefault="006359DC" w:rsidP="00382831">
      <w:pPr>
        <w:spacing w:after="0" w:line="240" w:lineRule="auto"/>
        <w:rPr>
          <w:rFonts w:cstheme="minorHAnsi"/>
          <w:sz w:val="24"/>
          <w:szCs w:val="24"/>
        </w:rPr>
      </w:pPr>
    </w:p>
    <w:p w:rsidR="006645DE" w:rsidRPr="002D1D55" w:rsidRDefault="006359DC" w:rsidP="00382831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É</w:t>
      </w:r>
      <w:r w:rsidR="006645DE" w:rsidRPr="002D1D55">
        <w:rPr>
          <w:rFonts w:cstheme="minorHAnsi"/>
          <w:sz w:val="24"/>
          <w:szCs w:val="24"/>
        </w:rPr>
        <w:t xml:space="preserve">s most visszatérve a definíciónkra nézzük meg mit jelent a </w:t>
      </w:r>
      <w:proofErr w:type="spellStart"/>
      <w:r w:rsidR="006645DE" w:rsidRPr="002D1D55">
        <w:rPr>
          <w:rFonts w:cstheme="minorHAnsi"/>
          <w:sz w:val="24"/>
          <w:szCs w:val="24"/>
        </w:rPr>
        <w:t>deliberatív</w:t>
      </w:r>
      <w:proofErr w:type="spellEnd"/>
      <w:r w:rsidR="006645DE" w:rsidRPr="002D1D55">
        <w:rPr>
          <w:rFonts w:cstheme="minorHAnsi"/>
          <w:sz w:val="24"/>
          <w:szCs w:val="24"/>
        </w:rPr>
        <w:t xml:space="preserve"> demokrácia tételesen.</w:t>
      </w:r>
    </w:p>
    <w:p w:rsidR="006645DE" w:rsidRPr="002D1D55" w:rsidRDefault="006645DE" w:rsidP="00382831">
      <w:pPr>
        <w:spacing w:after="0" w:line="240" w:lineRule="auto"/>
        <w:rPr>
          <w:rFonts w:cstheme="minorHAnsi"/>
          <w:sz w:val="24"/>
          <w:szCs w:val="24"/>
        </w:rPr>
      </w:pPr>
    </w:p>
    <w:p w:rsidR="00382831" w:rsidRPr="002D1D55" w:rsidRDefault="00382831" w:rsidP="00382831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 </w:t>
      </w:r>
      <w:r w:rsidRPr="007E4FBB">
        <w:rPr>
          <w:rFonts w:cstheme="minorHAnsi"/>
          <w:b/>
          <w:i/>
          <w:sz w:val="24"/>
          <w:szCs w:val="24"/>
        </w:rPr>
        <w:t>konszenzus</w:t>
      </w:r>
      <w:r w:rsidRPr="002D1D55">
        <w:rPr>
          <w:rFonts w:cstheme="minorHAnsi"/>
          <w:sz w:val="24"/>
          <w:szCs w:val="24"/>
        </w:rPr>
        <w:t xml:space="preserve"> azt jelenti, hogy nem a többség akarata számít, hanem az, hogy minél kevesebben, lehető</w:t>
      </w:r>
      <w:r w:rsidR="006B79D5" w:rsidRPr="002D1D55">
        <w:rPr>
          <w:rFonts w:cstheme="minorHAnsi"/>
          <w:sz w:val="24"/>
          <w:szCs w:val="24"/>
        </w:rPr>
        <w:t>l</w:t>
      </w:r>
      <w:r w:rsidRPr="002D1D55">
        <w:rPr>
          <w:rFonts w:cstheme="minorHAnsi"/>
          <w:sz w:val="24"/>
          <w:szCs w:val="24"/>
        </w:rPr>
        <w:t xml:space="preserve">eg senki ne érezze hátrányosabb helyzetben magát a döntés következményeként. </w:t>
      </w:r>
      <w:r w:rsidR="006B79D5" w:rsidRPr="002D1D55">
        <w:rPr>
          <w:rFonts w:cstheme="minorHAnsi"/>
          <w:sz w:val="24"/>
          <w:szCs w:val="24"/>
        </w:rPr>
        <w:t>E</w:t>
      </w:r>
      <w:r w:rsidRPr="002D1D55">
        <w:rPr>
          <w:rFonts w:cstheme="minorHAnsi"/>
          <w:sz w:val="24"/>
          <w:szCs w:val="24"/>
        </w:rPr>
        <w:t>hhez a radikális ellenvéleménnyel rendelkezők meghallgatása és a tervezet rugal</w:t>
      </w:r>
      <w:r w:rsidR="006B79D5" w:rsidRPr="002D1D55">
        <w:rPr>
          <w:rFonts w:cstheme="minorHAnsi"/>
          <w:sz w:val="24"/>
          <w:szCs w:val="24"/>
        </w:rPr>
        <w:t>m</w:t>
      </w:r>
      <w:r w:rsidRPr="002D1D55">
        <w:rPr>
          <w:rFonts w:cstheme="minorHAnsi"/>
          <w:sz w:val="24"/>
          <w:szCs w:val="24"/>
        </w:rPr>
        <w:t>as változtatása, nem kevés türelem idő és tolerancia szükséges.</w:t>
      </w:r>
    </w:p>
    <w:p w:rsidR="00382831" w:rsidRPr="002D1D55" w:rsidRDefault="00382831" w:rsidP="00382831">
      <w:pPr>
        <w:spacing w:after="0" w:line="240" w:lineRule="auto"/>
        <w:rPr>
          <w:rFonts w:cstheme="minorHAnsi"/>
          <w:sz w:val="24"/>
          <w:szCs w:val="24"/>
        </w:rPr>
      </w:pPr>
    </w:p>
    <w:p w:rsidR="00382831" w:rsidRPr="002D1D55" w:rsidRDefault="00382831" w:rsidP="00382831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Az </w:t>
      </w:r>
      <w:r w:rsidRPr="007E4FBB">
        <w:rPr>
          <w:rFonts w:cstheme="minorHAnsi"/>
          <w:b/>
          <w:i/>
          <w:sz w:val="24"/>
          <w:szCs w:val="24"/>
        </w:rPr>
        <w:t>egyéni preferenciák és a közjó összeegyeztetése</w:t>
      </w:r>
      <w:r w:rsidRPr="002D1D55">
        <w:rPr>
          <w:rFonts w:cstheme="minorHAnsi"/>
          <w:sz w:val="24"/>
          <w:szCs w:val="24"/>
        </w:rPr>
        <w:t xml:space="preserve"> Donatella della Porta olasz mozgalmakról szóló tanulmánya sz</w:t>
      </w:r>
      <w:r w:rsidR="00797242" w:rsidRPr="002D1D55">
        <w:rPr>
          <w:rFonts w:cstheme="minorHAnsi"/>
          <w:sz w:val="24"/>
          <w:szCs w:val="24"/>
        </w:rPr>
        <w:t xml:space="preserve">erint </w:t>
      </w:r>
      <w:r w:rsidR="002F3820" w:rsidRPr="002D1D55">
        <w:rPr>
          <w:rFonts w:cstheme="minorHAnsi"/>
          <w:sz w:val="24"/>
          <w:szCs w:val="24"/>
        </w:rPr>
        <w:t>(</w:t>
      </w:r>
      <w:r w:rsidR="007E4FBB">
        <w:rPr>
          <w:rFonts w:cstheme="minorHAnsi"/>
          <w:sz w:val="24"/>
          <w:szCs w:val="24"/>
        </w:rPr>
        <w:t>2010</w:t>
      </w:r>
      <w:r w:rsidR="002F3820" w:rsidRPr="002D1D55">
        <w:rPr>
          <w:rFonts w:cstheme="minorHAnsi"/>
          <w:sz w:val="24"/>
          <w:szCs w:val="24"/>
        </w:rPr>
        <w:t xml:space="preserve">) </w:t>
      </w:r>
      <w:r w:rsidR="00797242" w:rsidRPr="002D1D55">
        <w:rPr>
          <w:rFonts w:cstheme="minorHAnsi"/>
          <w:sz w:val="24"/>
          <w:szCs w:val="24"/>
        </w:rPr>
        <w:t>a hálózatos mozgalmak leg</w:t>
      </w:r>
      <w:r w:rsidRPr="002D1D55">
        <w:rPr>
          <w:rFonts w:cstheme="minorHAnsi"/>
          <w:sz w:val="24"/>
          <w:szCs w:val="24"/>
        </w:rPr>
        <w:t>poszt</w:t>
      </w:r>
      <w:r w:rsidR="00797242" w:rsidRPr="002D1D55">
        <w:rPr>
          <w:rFonts w:cstheme="minorHAnsi"/>
          <w:sz w:val="24"/>
          <w:szCs w:val="24"/>
        </w:rPr>
        <w:t>m</w:t>
      </w:r>
      <w:r w:rsidRPr="002D1D55">
        <w:rPr>
          <w:rFonts w:cstheme="minorHAnsi"/>
          <w:sz w:val="24"/>
          <w:szCs w:val="24"/>
        </w:rPr>
        <w:t xml:space="preserve">odernebb vonása. </w:t>
      </w:r>
      <w:r w:rsidR="00797242" w:rsidRPr="002D1D55">
        <w:rPr>
          <w:rFonts w:cstheme="minorHAnsi"/>
          <w:sz w:val="24"/>
          <w:szCs w:val="24"/>
        </w:rPr>
        <w:t xml:space="preserve"> Fóku</w:t>
      </w:r>
      <w:r w:rsidR="006D6EC5" w:rsidRPr="002D1D55">
        <w:rPr>
          <w:rFonts w:cstheme="minorHAnsi"/>
          <w:sz w:val="24"/>
          <w:szCs w:val="24"/>
        </w:rPr>
        <w:t>s</w:t>
      </w:r>
      <w:r w:rsidR="00797242" w:rsidRPr="002D1D55">
        <w:rPr>
          <w:rFonts w:cstheme="minorHAnsi"/>
          <w:sz w:val="24"/>
          <w:szCs w:val="24"/>
        </w:rPr>
        <w:t xml:space="preserve">zcsoportos interjúikban a </w:t>
      </w:r>
      <w:proofErr w:type="spellStart"/>
      <w:r w:rsidR="00797242" w:rsidRPr="002D1D55">
        <w:rPr>
          <w:rFonts w:cstheme="minorHAnsi"/>
          <w:sz w:val="24"/>
          <w:szCs w:val="24"/>
        </w:rPr>
        <w:t>mozgalmárok</w:t>
      </w:r>
      <w:proofErr w:type="spellEnd"/>
      <w:r w:rsidR="00797242" w:rsidRPr="002D1D55">
        <w:rPr>
          <w:rFonts w:cstheme="minorHAnsi"/>
          <w:sz w:val="24"/>
          <w:szCs w:val="24"/>
        </w:rPr>
        <w:t xml:space="preserve"> is szívesen hivatkoztak erre a tudásra, mint a mozgalom nagy erényére. Az </w:t>
      </w:r>
      <w:proofErr w:type="spellStart"/>
      <w:r w:rsidR="00797242" w:rsidRPr="002D1D55">
        <w:rPr>
          <w:rFonts w:cstheme="minorHAnsi"/>
          <w:sz w:val="24"/>
          <w:szCs w:val="24"/>
        </w:rPr>
        <w:t>oximoronnak</w:t>
      </w:r>
      <w:proofErr w:type="spellEnd"/>
      <w:r w:rsidR="00797242" w:rsidRPr="002D1D55">
        <w:rPr>
          <w:rFonts w:cstheme="minorHAnsi"/>
          <w:sz w:val="24"/>
          <w:szCs w:val="24"/>
        </w:rPr>
        <w:t xml:space="preserve"> tűnő struktúra remekül átadódik: aki megtapasztalja az odafigyelés számára kedvező érzetét, azt, hogy meghallgatták, elfogadták másokhoz is könnyedén tud így viszonyulni. Ez a részvétel veleje, a demokrácia élmény</w:t>
      </w:r>
      <w:r w:rsidR="002F3820" w:rsidRPr="002D1D55">
        <w:rPr>
          <w:rFonts w:cstheme="minorHAnsi"/>
          <w:sz w:val="24"/>
          <w:szCs w:val="24"/>
        </w:rPr>
        <w:t>.</w:t>
      </w:r>
    </w:p>
    <w:p w:rsidR="00797242" w:rsidRPr="002D1D55" w:rsidRDefault="00797242" w:rsidP="00382831">
      <w:pPr>
        <w:spacing w:after="0" w:line="240" w:lineRule="auto"/>
        <w:rPr>
          <w:rFonts w:cstheme="minorHAnsi"/>
          <w:sz w:val="24"/>
          <w:szCs w:val="24"/>
        </w:rPr>
      </w:pPr>
    </w:p>
    <w:p w:rsidR="00797242" w:rsidRPr="002D1D55" w:rsidRDefault="00797242" w:rsidP="00382831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Az </w:t>
      </w:r>
      <w:r w:rsidRPr="007E4FBB">
        <w:rPr>
          <w:rFonts w:cstheme="minorHAnsi"/>
          <w:b/>
          <w:i/>
          <w:sz w:val="24"/>
          <w:szCs w:val="24"/>
        </w:rPr>
        <w:t>érvek ereje</w:t>
      </w:r>
      <w:r w:rsidRPr="002D1D55">
        <w:rPr>
          <w:rFonts w:cstheme="minorHAnsi"/>
          <w:sz w:val="24"/>
          <w:szCs w:val="24"/>
        </w:rPr>
        <w:t xml:space="preserve"> a racionális vitába vetett hit. Ez estben különösen nehéz kiegyenlíteni a társadalmi különbségekből és az egyéni képességekből eredő különbséget. </w:t>
      </w:r>
      <w:r w:rsidR="008177F3" w:rsidRPr="002D1D55">
        <w:rPr>
          <w:rFonts w:cstheme="minorHAnsi"/>
          <w:sz w:val="24"/>
          <w:szCs w:val="24"/>
        </w:rPr>
        <w:t>(</w:t>
      </w:r>
      <w:r w:rsidR="00494D5A" w:rsidRPr="002D1D55">
        <w:rPr>
          <w:rFonts w:cstheme="minorHAnsi"/>
          <w:sz w:val="24"/>
          <w:szCs w:val="24"/>
        </w:rPr>
        <w:t xml:space="preserve">A vitának nincs koreográfiája, mint </w:t>
      </w:r>
      <w:proofErr w:type="spellStart"/>
      <w:r w:rsidR="00494D5A" w:rsidRPr="002D1D55">
        <w:rPr>
          <w:rFonts w:cstheme="minorHAnsi"/>
          <w:sz w:val="24"/>
          <w:szCs w:val="24"/>
        </w:rPr>
        <w:t>pl</w:t>
      </w:r>
      <w:proofErr w:type="spellEnd"/>
      <w:r w:rsidR="00494D5A" w:rsidRPr="002D1D55">
        <w:rPr>
          <w:rFonts w:cstheme="minorHAnsi"/>
          <w:sz w:val="24"/>
          <w:szCs w:val="24"/>
        </w:rPr>
        <w:t xml:space="preserve"> az o</w:t>
      </w:r>
      <w:r w:rsidR="006D6EC5" w:rsidRPr="002D1D55">
        <w:rPr>
          <w:rFonts w:cstheme="minorHAnsi"/>
          <w:sz w:val="24"/>
          <w:szCs w:val="24"/>
        </w:rPr>
        <w:t>x</w:t>
      </w:r>
      <w:r w:rsidR="00494D5A" w:rsidRPr="002D1D55">
        <w:rPr>
          <w:rFonts w:cstheme="minorHAnsi"/>
          <w:sz w:val="24"/>
          <w:szCs w:val="24"/>
        </w:rPr>
        <w:t>fordi vitának, vagy a legtöbb parlamentben, hanem a mind</w:t>
      </w:r>
      <w:r w:rsidR="006B79D5" w:rsidRPr="002D1D55">
        <w:rPr>
          <w:rFonts w:cstheme="minorHAnsi"/>
          <w:sz w:val="24"/>
          <w:szCs w:val="24"/>
        </w:rPr>
        <w:t>i</w:t>
      </w:r>
      <w:r w:rsidR="00494D5A" w:rsidRPr="002D1D55">
        <w:rPr>
          <w:rFonts w:cstheme="minorHAnsi"/>
          <w:sz w:val="24"/>
          <w:szCs w:val="24"/>
        </w:rPr>
        <w:t>g vál</w:t>
      </w:r>
      <w:r w:rsidR="006B79D5" w:rsidRPr="002D1D55">
        <w:rPr>
          <w:rFonts w:cstheme="minorHAnsi"/>
          <w:sz w:val="24"/>
          <w:szCs w:val="24"/>
        </w:rPr>
        <w:t>to</w:t>
      </w:r>
      <w:r w:rsidR="00494D5A" w:rsidRPr="002D1D55">
        <w:rPr>
          <w:rFonts w:cstheme="minorHAnsi"/>
          <w:sz w:val="24"/>
          <w:szCs w:val="24"/>
        </w:rPr>
        <w:t xml:space="preserve">zó moderátor görgeti a vitát, ügyelve, hogy csak akkor kerüljön </w:t>
      </w:r>
      <w:proofErr w:type="gramStart"/>
      <w:r w:rsidR="00494D5A" w:rsidRPr="002D1D55">
        <w:rPr>
          <w:rFonts w:cstheme="minorHAnsi"/>
          <w:sz w:val="24"/>
          <w:szCs w:val="24"/>
        </w:rPr>
        <w:t>sor szavazásra</w:t>
      </w:r>
      <w:proofErr w:type="gramEnd"/>
      <w:r w:rsidR="00494D5A" w:rsidRPr="002D1D55">
        <w:rPr>
          <w:rFonts w:cstheme="minorHAnsi"/>
          <w:sz w:val="24"/>
          <w:szCs w:val="24"/>
        </w:rPr>
        <w:t>, ha tisztázódtak az álláspontok.</w:t>
      </w:r>
      <w:r w:rsidR="008177F3" w:rsidRPr="002D1D55">
        <w:rPr>
          <w:rFonts w:cstheme="minorHAnsi"/>
          <w:sz w:val="24"/>
          <w:szCs w:val="24"/>
        </w:rPr>
        <w:t>)</w:t>
      </w:r>
    </w:p>
    <w:p w:rsidR="00494D5A" w:rsidRPr="002D1D55" w:rsidRDefault="00494D5A" w:rsidP="00382831">
      <w:pPr>
        <w:spacing w:after="0" w:line="240" w:lineRule="auto"/>
        <w:rPr>
          <w:rFonts w:cstheme="minorHAnsi"/>
          <w:sz w:val="24"/>
          <w:szCs w:val="24"/>
        </w:rPr>
      </w:pPr>
    </w:p>
    <w:p w:rsidR="006B79D5" w:rsidRDefault="006B79D5" w:rsidP="00382831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 </w:t>
      </w:r>
      <w:r w:rsidRPr="007E4FBB">
        <w:rPr>
          <w:rFonts w:cstheme="minorHAnsi"/>
          <w:b/>
          <w:i/>
          <w:sz w:val="24"/>
          <w:szCs w:val="24"/>
        </w:rPr>
        <w:t>transzparencia</w:t>
      </w:r>
      <w:r w:rsidR="00494D5A" w:rsidRPr="002D1D55">
        <w:rPr>
          <w:rFonts w:cstheme="minorHAnsi"/>
          <w:sz w:val="24"/>
          <w:szCs w:val="24"/>
        </w:rPr>
        <w:t xml:space="preserve"> nem csak a szervezetek tagjaira és gazdál</w:t>
      </w:r>
      <w:r w:rsidRPr="002D1D55">
        <w:rPr>
          <w:rFonts w:cstheme="minorHAnsi"/>
          <w:sz w:val="24"/>
          <w:szCs w:val="24"/>
        </w:rPr>
        <w:t>k</w:t>
      </w:r>
      <w:r w:rsidR="00494D5A" w:rsidRPr="002D1D55">
        <w:rPr>
          <w:rFonts w:cstheme="minorHAnsi"/>
          <w:sz w:val="24"/>
          <w:szCs w:val="24"/>
        </w:rPr>
        <w:t xml:space="preserve">odására vonatkozó információk hozzáférhetőségét jelenti, hanem a </w:t>
      </w:r>
      <w:r w:rsidRPr="002D1D55">
        <w:rPr>
          <w:rFonts w:cstheme="minorHAnsi"/>
          <w:sz w:val="24"/>
          <w:szCs w:val="24"/>
        </w:rPr>
        <w:t>szervezet döntései</w:t>
      </w:r>
      <w:r w:rsidR="002F3820" w:rsidRPr="002D1D55">
        <w:rPr>
          <w:rFonts w:cstheme="minorHAnsi"/>
          <w:sz w:val="24"/>
          <w:szCs w:val="24"/>
        </w:rPr>
        <w:t>nek terét</w:t>
      </w:r>
      <w:r w:rsidR="00494D5A" w:rsidRPr="002D1D55">
        <w:rPr>
          <w:rFonts w:cstheme="minorHAnsi"/>
          <w:sz w:val="24"/>
          <w:szCs w:val="24"/>
        </w:rPr>
        <w:t>, a fórumot is nyilvánosan kezel</w:t>
      </w:r>
      <w:r w:rsidRPr="002D1D55">
        <w:rPr>
          <w:rFonts w:cstheme="minorHAnsi"/>
          <w:sz w:val="24"/>
          <w:szCs w:val="24"/>
        </w:rPr>
        <w:t>i</w:t>
      </w:r>
      <w:r w:rsidR="002F3820" w:rsidRPr="002D1D55">
        <w:rPr>
          <w:rFonts w:cstheme="minorHAnsi"/>
          <w:sz w:val="24"/>
          <w:szCs w:val="24"/>
        </w:rPr>
        <w:t>:</w:t>
      </w:r>
      <w:r w:rsidR="00494D5A" w:rsidRPr="002D1D55">
        <w:rPr>
          <w:rFonts w:cstheme="minorHAnsi"/>
          <w:sz w:val="24"/>
          <w:szCs w:val="24"/>
        </w:rPr>
        <w:t xml:space="preserve"> bárki részt vehet rajta</w:t>
      </w:r>
      <w:r w:rsidRPr="002D1D55">
        <w:rPr>
          <w:rFonts w:cstheme="minorHAnsi"/>
          <w:sz w:val="24"/>
          <w:szCs w:val="24"/>
        </w:rPr>
        <w:t>.</w:t>
      </w:r>
      <w:r w:rsidR="00494D5A" w:rsidRPr="002D1D55">
        <w:rPr>
          <w:rFonts w:cstheme="minorHAnsi"/>
          <w:sz w:val="24"/>
          <w:szCs w:val="24"/>
        </w:rPr>
        <w:t xml:space="preserve"> </w:t>
      </w:r>
      <w:r w:rsidRPr="002D1D55">
        <w:rPr>
          <w:rFonts w:cstheme="minorHAnsi"/>
          <w:sz w:val="24"/>
          <w:szCs w:val="24"/>
        </w:rPr>
        <w:t>A</w:t>
      </w:r>
      <w:r w:rsidR="00494D5A" w:rsidRPr="002D1D55">
        <w:rPr>
          <w:rFonts w:cstheme="minorHAnsi"/>
          <w:sz w:val="24"/>
          <w:szCs w:val="24"/>
        </w:rPr>
        <w:t xml:space="preserve"> </w:t>
      </w:r>
      <w:proofErr w:type="spellStart"/>
      <w:r w:rsidR="00494D5A" w:rsidRPr="002D1D55">
        <w:rPr>
          <w:rFonts w:cstheme="minorHAnsi"/>
          <w:sz w:val="24"/>
          <w:szCs w:val="24"/>
        </w:rPr>
        <w:t>HaHa</w:t>
      </w:r>
      <w:proofErr w:type="spellEnd"/>
      <w:r w:rsidR="00494D5A" w:rsidRPr="002D1D55">
        <w:rPr>
          <w:rFonts w:cstheme="minorHAnsi"/>
          <w:sz w:val="24"/>
          <w:szCs w:val="24"/>
        </w:rPr>
        <w:t xml:space="preserve"> fórumok a kezdeti szavazás után mind </w:t>
      </w:r>
      <w:proofErr w:type="spellStart"/>
      <w:r w:rsidR="00494D5A" w:rsidRPr="002D1D55">
        <w:rPr>
          <w:rFonts w:cstheme="minorHAnsi"/>
          <w:sz w:val="24"/>
          <w:szCs w:val="24"/>
        </w:rPr>
        <w:t>sajtónyilvá</w:t>
      </w:r>
      <w:r w:rsidRPr="002D1D55">
        <w:rPr>
          <w:rFonts w:cstheme="minorHAnsi"/>
          <w:sz w:val="24"/>
          <w:szCs w:val="24"/>
        </w:rPr>
        <w:t>nosak</w:t>
      </w:r>
      <w:proofErr w:type="spellEnd"/>
      <w:r w:rsidRPr="002D1D55">
        <w:rPr>
          <w:rFonts w:cstheme="minorHAnsi"/>
          <w:sz w:val="24"/>
          <w:szCs w:val="24"/>
        </w:rPr>
        <w:t xml:space="preserve"> voltak és a sajtó mellett </w:t>
      </w:r>
      <w:r w:rsidR="002F3820" w:rsidRPr="002D1D55">
        <w:rPr>
          <w:rFonts w:cstheme="minorHAnsi"/>
          <w:sz w:val="24"/>
          <w:szCs w:val="24"/>
        </w:rPr>
        <w:t>élő, online</w:t>
      </w:r>
      <w:r w:rsidR="00494D5A" w:rsidRPr="002D1D55">
        <w:rPr>
          <w:rFonts w:cstheme="minorHAnsi"/>
          <w:sz w:val="24"/>
          <w:szCs w:val="24"/>
        </w:rPr>
        <w:t>, ké</w:t>
      </w:r>
      <w:r w:rsidRPr="002D1D55">
        <w:rPr>
          <w:rFonts w:cstheme="minorHAnsi"/>
          <w:sz w:val="24"/>
          <w:szCs w:val="24"/>
        </w:rPr>
        <w:t>s</w:t>
      </w:r>
      <w:r w:rsidR="00494D5A" w:rsidRPr="002D1D55">
        <w:rPr>
          <w:rFonts w:cstheme="minorHAnsi"/>
          <w:sz w:val="24"/>
          <w:szCs w:val="24"/>
        </w:rPr>
        <w:t xml:space="preserve">őbb is megtekinthető </w:t>
      </w:r>
      <w:proofErr w:type="spellStart"/>
      <w:r w:rsidRPr="002D1D55">
        <w:rPr>
          <w:rFonts w:cstheme="minorHAnsi"/>
          <w:sz w:val="24"/>
          <w:szCs w:val="24"/>
        </w:rPr>
        <w:t>s</w:t>
      </w:r>
      <w:r w:rsidR="00494D5A" w:rsidRPr="002D1D55">
        <w:rPr>
          <w:rFonts w:cstheme="minorHAnsi"/>
          <w:sz w:val="24"/>
          <w:szCs w:val="24"/>
        </w:rPr>
        <w:t>tream-es</w:t>
      </w:r>
      <w:proofErr w:type="spellEnd"/>
      <w:r w:rsidR="00494D5A" w:rsidRPr="002D1D55">
        <w:rPr>
          <w:rFonts w:cstheme="minorHAnsi"/>
          <w:sz w:val="24"/>
          <w:szCs w:val="24"/>
        </w:rPr>
        <w:t xml:space="preserve"> közvetítéssel </w:t>
      </w:r>
      <w:r w:rsidRPr="002D1D55">
        <w:rPr>
          <w:rFonts w:cstheme="minorHAnsi"/>
          <w:sz w:val="24"/>
          <w:szCs w:val="24"/>
        </w:rPr>
        <w:t>le</w:t>
      </w:r>
      <w:r w:rsidR="00494D5A" w:rsidRPr="002D1D55">
        <w:rPr>
          <w:rFonts w:cstheme="minorHAnsi"/>
          <w:sz w:val="24"/>
          <w:szCs w:val="24"/>
        </w:rPr>
        <w:t>ttek dokumentálva.</w:t>
      </w:r>
    </w:p>
    <w:p w:rsidR="007E4FBB" w:rsidRPr="002D1D55" w:rsidRDefault="007E4FBB" w:rsidP="00382831">
      <w:pPr>
        <w:spacing w:after="0" w:line="240" w:lineRule="auto"/>
        <w:rPr>
          <w:rFonts w:cstheme="minorHAnsi"/>
          <w:sz w:val="24"/>
          <w:szCs w:val="24"/>
        </w:rPr>
      </w:pPr>
    </w:p>
    <w:p w:rsidR="00494D5A" w:rsidRPr="002D1D55" w:rsidRDefault="00FE639D" w:rsidP="00382831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 nem élőben történő fórumozásnak remek terepe a </w:t>
      </w:r>
      <w:proofErr w:type="spellStart"/>
      <w:r w:rsidRPr="002D1D55">
        <w:rPr>
          <w:rFonts w:cstheme="minorHAnsi"/>
          <w:sz w:val="24"/>
          <w:szCs w:val="24"/>
        </w:rPr>
        <w:t>Facebook</w:t>
      </w:r>
      <w:proofErr w:type="spellEnd"/>
      <w:r w:rsidRPr="002D1D55">
        <w:rPr>
          <w:rFonts w:cstheme="minorHAnsi"/>
          <w:sz w:val="24"/>
          <w:szCs w:val="24"/>
        </w:rPr>
        <w:t xml:space="preserve">. Képes kérdéseket, szavazásokat lebonyolítani, vitákat közérthetően dokumentálni és visszaolvasható, valamint a megtekintések számát </w:t>
      </w:r>
      <w:proofErr w:type="gramStart"/>
      <w:r w:rsidRPr="002D1D55">
        <w:rPr>
          <w:rFonts w:cstheme="minorHAnsi"/>
          <w:sz w:val="24"/>
          <w:szCs w:val="24"/>
        </w:rPr>
        <w:t>mutatva  a</w:t>
      </w:r>
      <w:proofErr w:type="gramEnd"/>
      <w:r w:rsidRPr="002D1D55">
        <w:rPr>
          <w:rFonts w:cstheme="minorHAnsi"/>
          <w:sz w:val="24"/>
          <w:szCs w:val="24"/>
        </w:rPr>
        <w:t xml:space="preserve"> részvételi arányt is reprezentálja egy </w:t>
      </w:r>
      <w:proofErr w:type="spellStart"/>
      <w:r w:rsidRPr="002D1D55">
        <w:rPr>
          <w:rFonts w:cstheme="minorHAnsi"/>
          <w:sz w:val="24"/>
          <w:szCs w:val="24"/>
        </w:rPr>
        <w:t>facebook</w:t>
      </w:r>
      <w:proofErr w:type="spellEnd"/>
      <w:r w:rsidR="002F3820" w:rsidRPr="002D1D55">
        <w:rPr>
          <w:rFonts w:cstheme="minorHAnsi"/>
          <w:sz w:val="24"/>
          <w:szCs w:val="24"/>
        </w:rPr>
        <w:t xml:space="preserve"> </w:t>
      </w:r>
      <w:r w:rsidRPr="002D1D55">
        <w:rPr>
          <w:rFonts w:cstheme="minorHAnsi"/>
          <w:sz w:val="24"/>
          <w:szCs w:val="24"/>
        </w:rPr>
        <w:t xml:space="preserve">csoport egyes tevékenységeiről. Mindemellett rengeteg internetes alkalmazás foglalkozik a közösen alakítható vitákkal, a </w:t>
      </w:r>
      <w:proofErr w:type="spellStart"/>
      <w:r w:rsidRPr="002D1D55">
        <w:rPr>
          <w:rFonts w:cstheme="minorHAnsi"/>
          <w:sz w:val="24"/>
          <w:szCs w:val="24"/>
        </w:rPr>
        <w:t>Googl</w:t>
      </w:r>
      <w:r w:rsidR="006B79D5" w:rsidRPr="002D1D55">
        <w:rPr>
          <w:rFonts w:cstheme="minorHAnsi"/>
          <w:sz w:val="24"/>
          <w:szCs w:val="24"/>
        </w:rPr>
        <w:t>e</w:t>
      </w:r>
      <w:proofErr w:type="spellEnd"/>
      <w:r w:rsidR="002F3820" w:rsidRPr="002D1D55">
        <w:rPr>
          <w:rFonts w:cstheme="minorHAnsi"/>
          <w:sz w:val="24"/>
          <w:szCs w:val="24"/>
        </w:rPr>
        <w:t xml:space="preserve"> </w:t>
      </w:r>
      <w:proofErr w:type="spellStart"/>
      <w:r w:rsidR="002F3820" w:rsidRPr="002D1D55">
        <w:rPr>
          <w:rFonts w:cstheme="minorHAnsi"/>
          <w:sz w:val="24"/>
          <w:szCs w:val="24"/>
        </w:rPr>
        <w:t>Doc</w:t>
      </w:r>
      <w:r w:rsidRPr="002D1D55">
        <w:rPr>
          <w:rFonts w:cstheme="minorHAnsi"/>
          <w:sz w:val="24"/>
          <w:szCs w:val="24"/>
        </w:rPr>
        <w:t>umentumok</w:t>
      </w:r>
      <w:proofErr w:type="spellEnd"/>
      <w:r w:rsidRPr="002D1D55">
        <w:rPr>
          <w:rFonts w:cstheme="minorHAnsi"/>
          <w:sz w:val="24"/>
          <w:szCs w:val="24"/>
        </w:rPr>
        <w:t xml:space="preserve"> vagy a kár a </w:t>
      </w:r>
      <w:proofErr w:type="spellStart"/>
      <w:r w:rsidRPr="002D1D55">
        <w:rPr>
          <w:rFonts w:cstheme="minorHAnsi"/>
          <w:sz w:val="24"/>
          <w:szCs w:val="24"/>
        </w:rPr>
        <w:t>HaHa</w:t>
      </w:r>
      <w:proofErr w:type="spellEnd"/>
      <w:r w:rsidRPr="002D1D55">
        <w:rPr>
          <w:rFonts w:cstheme="minorHAnsi"/>
          <w:sz w:val="24"/>
          <w:szCs w:val="24"/>
        </w:rPr>
        <w:t xml:space="preserve"> által használt </w:t>
      </w:r>
      <w:hyperlink r:id="rId14" w:history="1">
        <w:proofErr w:type="spellStart"/>
        <w:r w:rsidRPr="007E4FBB">
          <w:rPr>
            <w:rStyle w:val="Hiperhivatkozs"/>
            <w:rFonts w:cstheme="minorHAnsi"/>
            <w:sz w:val="24"/>
            <w:szCs w:val="24"/>
          </w:rPr>
          <w:t>Loomio</w:t>
        </w:r>
        <w:proofErr w:type="spellEnd"/>
        <w:r w:rsidRPr="007E4FBB">
          <w:rPr>
            <w:rStyle w:val="Hiperhivatkozs"/>
            <w:rFonts w:cstheme="minorHAnsi"/>
            <w:sz w:val="24"/>
            <w:szCs w:val="24"/>
          </w:rPr>
          <w:t xml:space="preserve"> közösségi d</w:t>
        </w:r>
        <w:r w:rsidR="002F3820" w:rsidRPr="007E4FBB">
          <w:rPr>
            <w:rStyle w:val="Hiperhivatkozs"/>
            <w:rFonts w:cstheme="minorHAnsi"/>
            <w:sz w:val="24"/>
            <w:szCs w:val="24"/>
          </w:rPr>
          <w:t>öntéshozó alkalmazás</w:t>
        </w:r>
      </w:hyperlink>
      <w:r w:rsidR="002F3820" w:rsidRPr="002D1D55">
        <w:rPr>
          <w:rFonts w:cstheme="minorHAnsi"/>
          <w:sz w:val="24"/>
          <w:szCs w:val="24"/>
        </w:rPr>
        <w:t xml:space="preserve"> is említhető.</w:t>
      </w:r>
    </w:p>
    <w:p w:rsidR="00D54B25" w:rsidRPr="002D1D55" w:rsidRDefault="00D54B25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D54B25" w:rsidRDefault="00D54B25" w:rsidP="00F138DC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Az </w:t>
      </w:r>
      <w:proofErr w:type="spellStart"/>
      <w:r w:rsidRPr="007E4FBB">
        <w:rPr>
          <w:rFonts w:cstheme="minorHAnsi"/>
          <w:b/>
          <w:i/>
          <w:sz w:val="24"/>
          <w:szCs w:val="24"/>
        </w:rPr>
        <w:t>inkluzivitás</w:t>
      </w:r>
      <w:proofErr w:type="spellEnd"/>
      <w:r w:rsidRPr="002D1D55">
        <w:rPr>
          <w:rFonts w:cstheme="minorHAnsi"/>
          <w:sz w:val="24"/>
          <w:szCs w:val="24"/>
        </w:rPr>
        <w:t xml:space="preserve"> a </w:t>
      </w:r>
      <w:r w:rsidR="006645DE" w:rsidRPr="002D1D55">
        <w:rPr>
          <w:rFonts w:cstheme="minorHAnsi"/>
          <w:sz w:val="24"/>
          <w:szCs w:val="24"/>
        </w:rPr>
        <w:t xml:space="preserve">bevonódás </w:t>
      </w:r>
      <w:r w:rsidR="00494D5A" w:rsidRPr="002D1D55">
        <w:rPr>
          <w:rFonts w:cstheme="minorHAnsi"/>
          <w:sz w:val="24"/>
          <w:szCs w:val="24"/>
        </w:rPr>
        <w:t>lehetőségét jelenti. A szer</w:t>
      </w:r>
      <w:r w:rsidR="006645DE" w:rsidRPr="002D1D55">
        <w:rPr>
          <w:rFonts w:cstheme="minorHAnsi"/>
          <w:sz w:val="24"/>
          <w:szCs w:val="24"/>
        </w:rPr>
        <w:t>vezetekbe a belépés alacsony követelményeket támaszt. A fórumokon bárki felszólalhat, de a tagsághoz sem szükséges aláírni nyilatkozatot, vagy tagdíjat fizetni. Sőt egyszerre több szervezetnek is tagja lehet az ember. Igaz néhol kizárják a párhuzamos párttagságot.</w:t>
      </w:r>
    </w:p>
    <w:p w:rsidR="007E4FBB" w:rsidRDefault="007E4FBB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7E4FBB" w:rsidRDefault="007E4FBB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7E4FBB" w:rsidRDefault="007E4FBB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7E4FBB" w:rsidRPr="002D1D55" w:rsidRDefault="007E4FBB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6645DE" w:rsidRPr="002D1D55" w:rsidRDefault="006645DE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494D5A" w:rsidRPr="002D1D55" w:rsidRDefault="007E4FBB" w:rsidP="00494D5A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hu-HU"/>
        </w:rPr>
        <w:lastRenderedPageBreak/>
        <w:drawing>
          <wp:anchor distT="0" distB="0" distL="114300" distR="114300" simplePos="0" relativeHeight="251665408" behindDoc="0" locked="0" layoutInCell="1" allowOverlap="1" wp14:anchorId="15BA1E94" wp14:editId="2033E3CB">
            <wp:simplePos x="0" y="0"/>
            <wp:positionH relativeFrom="column">
              <wp:posOffset>-204470</wp:posOffset>
            </wp:positionH>
            <wp:positionV relativeFrom="paragraph">
              <wp:posOffset>18415</wp:posOffset>
            </wp:positionV>
            <wp:extent cx="1714500" cy="1548130"/>
            <wp:effectExtent l="0" t="0" r="0" b="0"/>
            <wp:wrapSquare wrapText="bothSides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lacskakmo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D5A" w:rsidRPr="002D1D55">
        <w:rPr>
          <w:rFonts w:cstheme="minorHAnsi"/>
          <w:sz w:val="24"/>
          <w:szCs w:val="24"/>
        </w:rPr>
        <w:t xml:space="preserve">Az </w:t>
      </w:r>
      <w:r w:rsidR="00494D5A" w:rsidRPr="007E4FBB">
        <w:rPr>
          <w:rFonts w:cstheme="minorHAnsi"/>
          <w:b/>
          <w:i/>
          <w:sz w:val="24"/>
          <w:szCs w:val="24"/>
        </w:rPr>
        <w:t>egyenlő</w:t>
      </w:r>
      <w:r>
        <w:rPr>
          <w:rFonts w:cstheme="minorHAnsi"/>
          <w:b/>
          <w:i/>
          <w:sz w:val="24"/>
          <w:szCs w:val="24"/>
        </w:rPr>
        <w:t>s</w:t>
      </w:r>
      <w:r w:rsidR="00494D5A" w:rsidRPr="007E4FBB">
        <w:rPr>
          <w:rFonts w:cstheme="minorHAnsi"/>
          <w:b/>
          <w:i/>
          <w:sz w:val="24"/>
          <w:szCs w:val="24"/>
        </w:rPr>
        <w:t>ég</w:t>
      </w:r>
      <w:r w:rsidR="00494D5A" w:rsidRPr="002D1D55">
        <w:rPr>
          <w:rFonts w:cstheme="minorHAnsi"/>
          <w:sz w:val="24"/>
          <w:szCs w:val="24"/>
        </w:rPr>
        <w:t xml:space="preserve"> azt jelenti, hogy a szervezeten belül nem érvényesül a képviseleti demokr</w:t>
      </w:r>
      <w:r w:rsidR="006B79D5" w:rsidRPr="002D1D55">
        <w:rPr>
          <w:rFonts w:cstheme="minorHAnsi"/>
          <w:sz w:val="24"/>
          <w:szCs w:val="24"/>
        </w:rPr>
        <w:t>á</w:t>
      </w:r>
      <w:r w:rsidR="00494D5A" w:rsidRPr="002D1D55">
        <w:rPr>
          <w:rFonts w:cstheme="minorHAnsi"/>
          <w:sz w:val="24"/>
          <w:szCs w:val="24"/>
        </w:rPr>
        <w:t>cia intézményrendszerében megszokott hierarchia. Felelősökre nincs, szükség, hiszen a döntések konszenzuson alapul</w:t>
      </w:r>
      <w:r w:rsidR="006B79D5" w:rsidRPr="002D1D55">
        <w:rPr>
          <w:rFonts w:cstheme="minorHAnsi"/>
          <w:sz w:val="24"/>
          <w:szCs w:val="24"/>
        </w:rPr>
        <w:t>na</w:t>
      </w:r>
      <w:r w:rsidR="00494D5A" w:rsidRPr="002D1D55">
        <w:rPr>
          <w:rFonts w:cstheme="minorHAnsi"/>
          <w:sz w:val="24"/>
          <w:szCs w:val="24"/>
        </w:rPr>
        <w:t>k, vezetők nincsenek, (</w:t>
      </w:r>
      <w:r>
        <w:rPr>
          <w:rFonts w:cstheme="minorHAnsi"/>
          <w:sz w:val="24"/>
          <w:szCs w:val="24"/>
        </w:rPr>
        <w:t>5. ábra</w:t>
      </w:r>
      <w:r w:rsidR="00494D5A" w:rsidRPr="002D1D55">
        <w:rPr>
          <w:rFonts w:cstheme="minorHAnsi"/>
          <w:sz w:val="24"/>
          <w:szCs w:val="24"/>
        </w:rPr>
        <w:t>) a szakmai munka időszakoson fennál</w:t>
      </w:r>
      <w:r w:rsidR="006B79D5" w:rsidRPr="002D1D55">
        <w:rPr>
          <w:rFonts w:cstheme="minorHAnsi"/>
          <w:sz w:val="24"/>
          <w:szCs w:val="24"/>
        </w:rPr>
        <w:t>l</w:t>
      </w:r>
      <w:r w:rsidR="00494D5A" w:rsidRPr="002D1D55">
        <w:rPr>
          <w:rFonts w:cstheme="minorHAnsi"/>
          <w:sz w:val="24"/>
          <w:szCs w:val="24"/>
        </w:rPr>
        <w:t>ó munkacsoportokhoz tartozik, állandó tisztségek nincsenek.</w:t>
      </w:r>
    </w:p>
    <w:p w:rsidR="006B79D5" w:rsidRPr="002D1D55" w:rsidRDefault="007E4FBB" w:rsidP="00494D5A">
      <w:pPr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187C9B" wp14:editId="57711129">
                <wp:simplePos x="0" y="0"/>
                <wp:positionH relativeFrom="column">
                  <wp:posOffset>-43815</wp:posOffset>
                </wp:positionH>
                <wp:positionV relativeFrom="paragraph">
                  <wp:posOffset>84455</wp:posOffset>
                </wp:positionV>
                <wp:extent cx="1638300" cy="635"/>
                <wp:effectExtent l="0" t="0" r="0" b="4445"/>
                <wp:wrapSquare wrapText="bothSides"/>
                <wp:docPr id="9" name="Szövegdoboz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E4FBB" w:rsidRPr="00A87A01" w:rsidRDefault="007E4FBB" w:rsidP="007E4FBB">
                            <w:pPr>
                              <w:pStyle w:val="Kpalrs"/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instrText xml:space="preserve"> SEQ ábra \* ARABIC </w:instrText>
                            </w:r>
                            <w:r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247C70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fldChar w:fldCharType="end"/>
                            </w:r>
                            <w:r>
                              <w:t xml:space="preserve">. ábra </w:t>
                            </w:r>
                            <w:proofErr w:type="spellStart"/>
                            <w:r>
                              <w:t>mém</w:t>
                            </w:r>
                            <w:proofErr w:type="spellEnd"/>
                            <w:r>
                              <w:t xml:space="preserve"> a Hálózatos szervezeti felépítésről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zövegdoboz 9" o:spid="_x0000_s1029" type="#_x0000_t202" style="position:absolute;margin-left:-3.45pt;margin-top:6.65pt;width:129pt;height: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" stroked="f">
                <v:textbox style="mso-fit-shape-to-text:t" inset="0,0,0,0">
                  <w:txbxContent>
                    <w:p w:rsidR="007E4FBB" w:rsidRPr="00A87A01" w:rsidRDefault="007E4FBB" w:rsidP="007E4FBB">
                      <w:pPr>
                        <w:pStyle w:val="Kpalrs"/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instrText xml:space="preserve"> SEQ ábra \* ARABIC </w:instrText>
                      </w:r>
                      <w:r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fldChar w:fldCharType="separate"/>
                      </w:r>
                      <w:r w:rsidR="00247C70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fldChar w:fldCharType="end"/>
                      </w:r>
                      <w:r>
                        <w:t xml:space="preserve">. ábra </w:t>
                      </w:r>
                      <w:proofErr w:type="spellStart"/>
                      <w:r>
                        <w:t>mém</w:t>
                      </w:r>
                      <w:proofErr w:type="spellEnd"/>
                      <w:r>
                        <w:t xml:space="preserve"> a Hálózatos szervezeti felépítésről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B79D5" w:rsidRPr="002D1D55" w:rsidRDefault="006B79D5" w:rsidP="00494D5A">
      <w:pPr>
        <w:spacing w:after="0" w:line="240" w:lineRule="auto"/>
        <w:rPr>
          <w:rFonts w:cstheme="minorHAnsi"/>
          <w:sz w:val="24"/>
          <w:szCs w:val="24"/>
        </w:rPr>
      </w:pPr>
    </w:p>
    <w:p w:rsidR="00D54B25" w:rsidRDefault="00D54B25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E4FBB" w:rsidRDefault="007E4FBB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E4FBB" w:rsidRPr="002D1D55" w:rsidRDefault="007E4FBB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3A79B4" w:rsidRPr="002D1D55" w:rsidRDefault="00762C9E" w:rsidP="00F138DC">
      <w:p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>Az absztraktban azt állítottam, hogy k</w:t>
      </w:r>
      <w:r w:rsidR="005B3F7C" w:rsidRPr="002D1D55">
        <w:rPr>
          <w:rFonts w:cstheme="minorHAnsi"/>
          <w:i/>
          <w:sz w:val="24"/>
          <w:szCs w:val="24"/>
        </w:rPr>
        <w:t>ö</w:t>
      </w:r>
      <w:r w:rsidRPr="002D1D55">
        <w:rPr>
          <w:rFonts w:cstheme="minorHAnsi"/>
          <w:i/>
          <w:sz w:val="24"/>
          <w:szCs w:val="24"/>
        </w:rPr>
        <w:t>nnyen igazolható, hogy a tervez</w:t>
      </w:r>
      <w:r w:rsidR="006B79D5" w:rsidRPr="002D1D55">
        <w:rPr>
          <w:rFonts w:cstheme="minorHAnsi"/>
          <w:i/>
          <w:sz w:val="24"/>
          <w:szCs w:val="24"/>
        </w:rPr>
        <w:t>és</w:t>
      </w:r>
      <w:r w:rsidRPr="002D1D55">
        <w:rPr>
          <w:rFonts w:cstheme="minorHAnsi"/>
          <w:i/>
          <w:sz w:val="24"/>
          <w:szCs w:val="24"/>
        </w:rPr>
        <w:t>i folyamatban rész</w:t>
      </w:r>
      <w:r w:rsidR="005B3F7C" w:rsidRPr="002D1D55">
        <w:rPr>
          <w:rFonts w:cstheme="minorHAnsi"/>
          <w:i/>
          <w:sz w:val="24"/>
          <w:szCs w:val="24"/>
        </w:rPr>
        <w:t>t</w:t>
      </w:r>
      <w:r w:rsidRPr="002D1D55">
        <w:rPr>
          <w:rFonts w:cstheme="minorHAnsi"/>
          <w:i/>
          <w:sz w:val="24"/>
          <w:szCs w:val="24"/>
        </w:rPr>
        <w:t xml:space="preserve"> vevő beruházó, városvezető maga a társadalom, de még a tervező is nyer a részvételi tervezésen.</w:t>
      </w:r>
      <w:r w:rsidR="005B3F7C" w:rsidRPr="002D1D55">
        <w:rPr>
          <w:rFonts w:cstheme="minorHAnsi"/>
          <w:i/>
          <w:sz w:val="24"/>
          <w:szCs w:val="24"/>
        </w:rPr>
        <w:t xml:space="preserve"> Igaz, ez bizonyos költségekkel jár.</w:t>
      </w:r>
      <w:r w:rsidR="007E4FBB">
        <w:rPr>
          <w:rFonts w:cstheme="minorHAnsi"/>
          <w:i/>
          <w:sz w:val="24"/>
          <w:szCs w:val="24"/>
        </w:rPr>
        <w:t xml:space="preserve"> (6. ábra)</w:t>
      </w:r>
    </w:p>
    <w:p w:rsidR="006645DE" w:rsidRPr="002D1D55" w:rsidRDefault="006645DE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247C70" w:rsidRDefault="007E4FBB" w:rsidP="00247C70">
      <w:pPr>
        <w:keepNext/>
        <w:spacing w:after="0" w:line="240" w:lineRule="auto"/>
      </w:pPr>
      <w:r>
        <w:rPr>
          <w:rFonts w:cstheme="minorHAnsi"/>
          <w:i/>
          <w:noProof/>
          <w:sz w:val="24"/>
          <w:szCs w:val="24"/>
          <w:lang w:eastAsia="hu-HU"/>
        </w:rPr>
        <w:drawing>
          <wp:inline distT="0" distB="0" distL="0" distR="0" wp14:anchorId="6D08BB2D" wp14:editId="0301A670">
            <wp:extent cx="5760720" cy="4220845"/>
            <wp:effectExtent l="0" t="0" r="0" b="8255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ábricsku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2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8B6" w:rsidRPr="002D1D55" w:rsidRDefault="00247C70" w:rsidP="00247C70">
      <w:pPr>
        <w:pStyle w:val="Kpalrs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fldChar w:fldCharType="begin"/>
      </w:r>
      <w:r>
        <w:rPr>
          <w:rFonts w:cstheme="minorHAnsi"/>
          <w:i/>
          <w:sz w:val="24"/>
          <w:szCs w:val="24"/>
        </w:rPr>
        <w:instrText xml:space="preserve"> SEQ ábra \* ARABIC </w:instrText>
      </w:r>
      <w:r>
        <w:rPr>
          <w:rFonts w:cstheme="minorHAnsi"/>
          <w:i/>
          <w:sz w:val="24"/>
          <w:szCs w:val="24"/>
        </w:rPr>
        <w:fldChar w:fldCharType="separate"/>
      </w:r>
      <w:r>
        <w:rPr>
          <w:rFonts w:cstheme="minorHAnsi"/>
          <w:i/>
          <w:noProof/>
          <w:sz w:val="24"/>
          <w:szCs w:val="24"/>
        </w:rPr>
        <w:t>6</w:t>
      </w:r>
      <w:r>
        <w:rPr>
          <w:rFonts w:cstheme="minorHAnsi"/>
          <w:i/>
          <w:sz w:val="24"/>
          <w:szCs w:val="24"/>
        </w:rPr>
        <w:fldChar w:fldCharType="end"/>
      </w:r>
      <w:r>
        <w:t xml:space="preserve">. ábra </w:t>
      </w:r>
      <w:proofErr w:type="gramStart"/>
      <w:r>
        <w:t>A</w:t>
      </w:r>
      <w:proofErr w:type="gramEnd"/>
      <w:r>
        <w:t xml:space="preserve"> tervezési folyamatban részt vevő négy szektor költségei és nyereségei </w:t>
      </w:r>
      <w:proofErr w:type="spellStart"/>
      <w:r>
        <w:t>participatív</w:t>
      </w:r>
      <w:proofErr w:type="spellEnd"/>
      <w:r>
        <w:t xml:space="preserve"> </w:t>
      </w:r>
      <w:proofErr w:type="spellStart"/>
      <w:r>
        <w:t>tervezé</w:t>
      </w:r>
      <w:proofErr w:type="spellEnd"/>
      <w:r>
        <w:t xml:space="preserve"> esetén</w:t>
      </w:r>
    </w:p>
    <w:p w:rsidR="003A79B4" w:rsidRPr="002D1D55" w:rsidRDefault="002F3820" w:rsidP="00F138DC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Egy tervező ezek után is joggal teheti fel a kérdést,</w:t>
      </w:r>
      <w:r w:rsidR="00F138DC" w:rsidRPr="002D1D55">
        <w:rPr>
          <w:rFonts w:cstheme="minorHAnsi"/>
          <w:sz w:val="24"/>
          <w:szCs w:val="24"/>
        </w:rPr>
        <w:t xml:space="preserve"> hogy honnan tudhatná egy lakos a mérnököknél, tervezőknél jobban, hogy mi kell oda? Hát erre visszakérdeznék: honnan tu</w:t>
      </w:r>
      <w:r w:rsidR="006B79D5" w:rsidRPr="002D1D55">
        <w:rPr>
          <w:rFonts w:cstheme="minorHAnsi"/>
          <w:sz w:val="24"/>
          <w:szCs w:val="24"/>
        </w:rPr>
        <w:t>d</w:t>
      </w:r>
      <w:r w:rsidR="00F138DC" w:rsidRPr="002D1D55">
        <w:rPr>
          <w:rFonts w:cstheme="minorHAnsi"/>
          <w:sz w:val="24"/>
          <w:szCs w:val="24"/>
        </w:rPr>
        <w:t>hatnánk, hogy milyen kerekess</w:t>
      </w:r>
      <w:r w:rsidR="006B79D5" w:rsidRPr="002D1D55">
        <w:rPr>
          <w:rFonts w:cstheme="minorHAnsi"/>
          <w:sz w:val="24"/>
          <w:szCs w:val="24"/>
        </w:rPr>
        <w:t xml:space="preserve">zékkel </w:t>
      </w:r>
      <w:r w:rsidR="00F138DC" w:rsidRPr="002D1D55">
        <w:rPr>
          <w:rFonts w:cstheme="minorHAnsi"/>
          <w:sz w:val="24"/>
          <w:szCs w:val="24"/>
        </w:rPr>
        <w:t xml:space="preserve">átkelni a </w:t>
      </w:r>
      <w:r w:rsidR="006B79D5" w:rsidRPr="002D1D55">
        <w:rPr>
          <w:rFonts w:cstheme="minorHAnsi"/>
          <w:sz w:val="24"/>
          <w:szCs w:val="24"/>
        </w:rPr>
        <w:t>zebrán</w:t>
      </w:r>
      <w:r w:rsidR="00F138DC" w:rsidRPr="002D1D55">
        <w:rPr>
          <w:rFonts w:cstheme="minorHAnsi"/>
          <w:sz w:val="24"/>
          <w:szCs w:val="24"/>
        </w:rPr>
        <w:t>, vagy látássérültként metrózni, vagy uraim, el tudj</w:t>
      </w:r>
      <w:r w:rsidR="006B79D5" w:rsidRPr="002D1D55">
        <w:rPr>
          <w:rFonts w:cstheme="minorHAnsi"/>
          <w:sz w:val="24"/>
          <w:szCs w:val="24"/>
        </w:rPr>
        <w:t>á</w:t>
      </w:r>
      <w:r w:rsidR="00F138DC" w:rsidRPr="002D1D55">
        <w:rPr>
          <w:rFonts w:cstheme="minorHAnsi"/>
          <w:sz w:val="24"/>
          <w:szCs w:val="24"/>
        </w:rPr>
        <w:t>k képzelni, milye</w:t>
      </w:r>
      <w:r w:rsidR="006B79D5" w:rsidRPr="002D1D55">
        <w:rPr>
          <w:rFonts w:cstheme="minorHAnsi"/>
          <w:sz w:val="24"/>
          <w:szCs w:val="24"/>
        </w:rPr>
        <w:t>n</w:t>
      </w:r>
      <w:r w:rsidR="00F138DC" w:rsidRPr="002D1D55">
        <w:rPr>
          <w:rFonts w:cstheme="minorHAnsi"/>
          <w:sz w:val="24"/>
          <w:szCs w:val="24"/>
        </w:rPr>
        <w:t xml:space="preserve"> </w:t>
      </w:r>
      <w:proofErr w:type="spellStart"/>
      <w:r w:rsidR="00F138DC" w:rsidRPr="002D1D55">
        <w:rPr>
          <w:rFonts w:cstheme="minorHAnsi"/>
          <w:sz w:val="24"/>
          <w:szCs w:val="24"/>
        </w:rPr>
        <w:t>magassarkúban</w:t>
      </w:r>
      <w:proofErr w:type="spellEnd"/>
      <w:r w:rsidR="00F138DC" w:rsidRPr="002D1D55">
        <w:rPr>
          <w:rFonts w:cstheme="minorHAnsi"/>
          <w:sz w:val="24"/>
          <w:szCs w:val="24"/>
        </w:rPr>
        <w:t xml:space="preserve"> sétálni macskakövön</w:t>
      </w:r>
      <w:r w:rsidR="006B79D5" w:rsidRPr="002D1D55">
        <w:rPr>
          <w:rFonts w:cstheme="minorHAnsi"/>
          <w:sz w:val="24"/>
          <w:szCs w:val="24"/>
        </w:rPr>
        <w:t>?</w:t>
      </w:r>
      <w:r w:rsidR="00F138DC" w:rsidRPr="002D1D55">
        <w:rPr>
          <w:rFonts w:cstheme="minorHAnsi"/>
          <w:sz w:val="24"/>
          <w:szCs w:val="24"/>
        </w:rPr>
        <w:t xml:space="preserve"> </w:t>
      </w:r>
    </w:p>
    <w:p w:rsidR="006B79D5" w:rsidRPr="002D1D55" w:rsidRDefault="006B79D5" w:rsidP="00F138DC">
      <w:pPr>
        <w:spacing w:after="0" w:line="240" w:lineRule="auto"/>
        <w:rPr>
          <w:rFonts w:cstheme="minorHAnsi"/>
          <w:sz w:val="24"/>
          <w:szCs w:val="24"/>
        </w:rPr>
      </w:pPr>
    </w:p>
    <w:p w:rsidR="003A79B4" w:rsidRPr="002D1D55" w:rsidRDefault="006B79D5" w:rsidP="00F138DC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E</w:t>
      </w:r>
      <w:r w:rsidR="003A79B4" w:rsidRPr="002D1D55">
        <w:rPr>
          <w:rFonts w:cstheme="minorHAnsi"/>
          <w:sz w:val="24"/>
          <w:szCs w:val="24"/>
        </w:rPr>
        <w:t>zekre a kérdése</w:t>
      </w:r>
      <w:r w:rsidRPr="002D1D55">
        <w:rPr>
          <w:rFonts w:cstheme="minorHAnsi"/>
          <w:sz w:val="24"/>
          <w:szCs w:val="24"/>
        </w:rPr>
        <w:t>k</w:t>
      </w:r>
      <w:r w:rsidR="003A79B4" w:rsidRPr="002D1D55">
        <w:rPr>
          <w:rFonts w:cstheme="minorHAnsi"/>
          <w:sz w:val="24"/>
          <w:szCs w:val="24"/>
        </w:rPr>
        <w:t>re egy</w:t>
      </w:r>
      <w:r w:rsidRPr="002D1D55">
        <w:rPr>
          <w:rFonts w:cstheme="minorHAnsi"/>
          <w:sz w:val="24"/>
          <w:szCs w:val="24"/>
        </w:rPr>
        <w:t xml:space="preserve"> </w:t>
      </w:r>
      <w:r w:rsidR="003A79B4" w:rsidRPr="002D1D55">
        <w:rPr>
          <w:rFonts w:cstheme="minorHAnsi"/>
          <w:sz w:val="24"/>
          <w:szCs w:val="24"/>
        </w:rPr>
        <w:t>személyben</w:t>
      </w:r>
      <w:r w:rsidRPr="002D1D55">
        <w:rPr>
          <w:rFonts w:cstheme="minorHAnsi"/>
          <w:sz w:val="24"/>
          <w:szCs w:val="24"/>
        </w:rPr>
        <w:t>,</w:t>
      </w:r>
      <w:r w:rsidR="003A79B4" w:rsidRPr="002D1D55">
        <w:rPr>
          <w:rFonts w:cstheme="minorHAnsi"/>
          <w:sz w:val="24"/>
          <w:szCs w:val="24"/>
        </w:rPr>
        <w:t xml:space="preserve"> </w:t>
      </w:r>
      <w:proofErr w:type="gramStart"/>
      <w:r w:rsidR="003A79B4" w:rsidRPr="002D1D55">
        <w:rPr>
          <w:rFonts w:cstheme="minorHAnsi"/>
          <w:sz w:val="24"/>
          <w:szCs w:val="24"/>
        </w:rPr>
        <w:t>felteszem</w:t>
      </w:r>
      <w:proofErr w:type="gramEnd"/>
      <w:r w:rsidR="003A79B4" w:rsidRPr="002D1D55">
        <w:rPr>
          <w:rFonts w:cstheme="minorHAnsi"/>
          <w:sz w:val="24"/>
          <w:szCs w:val="24"/>
        </w:rPr>
        <w:t xml:space="preserve"> senki nem tud válaszolni. Mint ahogy azt se </w:t>
      </w:r>
      <w:r w:rsidRPr="002D1D55">
        <w:rPr>
          <w:rFonts w:cstheme="minorHAnsi"/>
          <w:sz w:val="24"/>
          <w:szCs w:val="24"/>
        </w:rPr>
        <w:t>tudjuk, hogy az adott tervezési</w:t>
      </w:r>
      <w:r w:rsidR="003A79B4" w:rsidRPr="002D1D55">
        <w:rPr>
          <w:rFonts w:cstheme="minorHAnsi"/>
          <w:sz w:val="24"/>
          <w:szCs w:val="24"/>
        </w:rPr>
        <w:t xml:space="preserve"> </w:t>
      </w:r>
      <w:r w:rsidRPr="002D1D55">
        <w:rPr>
          <w:rFonts w:cstheme="minorHAnsi"/>
          <w:sz w:val="24"/>
          <w:szCs w:val="24"/>
        </w:rPr>
        <w:t>t</w:t>
      </w:r>
      <w:r w:rsidR="003A79B4" w:rsidRPr="002D1D55">
        <w:rPr>
          <w:rFonts w:cstheme="minorHAnsi"/>
          <w:sz w:val="24"/>
          <w:szCs w:val="24"/>
        </w:rPr>
        <w:t>erületünkön, például hány parkolóhelyre van szükség. Pedig nagyot hibá</w:t>
      </w:r>
      <w:r w:rsidRPr="002D1D55">
        <w:rPr>
          <w:rFonts w:cstheme="minorHAnsi"/>
          <w:sz w:val="24"/>
          <w:szCs w:val="24"/>
        </w:rPr>
        <w:t>z</w:t>
      </w:r>
      <w:r w:rsidR="003A79B4" w:rsidRPr="002D1D55">
        <w:rPr>
          <w:rFonts w:cstheme="minorHAnsi"/>
          <w:sz w:val="24"/>
          <w:szCs w:val="24"/>
        </w:rPr>
        <w:t xml:space="preserve">hatunk, ha nem találjuk el pontosan. ha a szükségesnél kevesebb parkolót </w:t>
      </w:r>
      <w:r w:rsidR="003A79B4" w:rsidRPr="002D1D55">
        <w:rPr>
          <w:rFonts w:cstheme="minorHAnsi"/>
          <w:sz w:val="24"/>
          <w:szCs w:val="24"/>
        </w:rPr>
        <w:lastRenderedPageBreak/>
        <w:t xml:space="preserve">tervezünk, a füvön fognak parkolni a gépjárművek, ha többet azok is megtelnek </w:t>
      </w:r>
      <w:proofErr w:type="gramStart"/>
      <w:r w:rsidR="003A79B4" w:rsidRPr="002D1D55">
        <w:rPr>
          <w:rFonts w:cstheme="minorHAnsi"/>
          <w:sz w:val="24"/>
          <w:szCs w:val="24"/>
        </w:rPr>
        <w:t>idővel</w:t>
      </w:r>
      <w:proofErr w:type="gramEnd"/>
      <w:r w:rsidR="003A79B4" w:rsidRPr="002D1D55">
        <w:rPr>
          <w:rFonts w:cstheme="minorHAnsi"/>
          <w:sz w:val="24"/>
          <w:szCs w:val="24"/>
        </w:rPr>
        <w:t xml:space="preserve"> autóval.</w:t>
      </w:r>
    </w:p>
    <w:p w:rsidR="007D2539" w:rsidRPr="002D1D55" w:rsidRDefault="007D2539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6B79D5" w:rsidRPr="002D1D55" w:rsidRDefault="006B79D5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D2539" w:rsidRPr="002D1D55" w:rsidRDefault="007D2539" w:rsidP="00F138DC">
      <w:p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>Mint láthatjuk a konzultációban, a tervezésben és a közösségépítésben is hasznát vehetjük a „</w:t>
      </w:r>
      <w:r w:rsidR="006B79D5" w:rsidRPr="002D1D55">
        <w:rPr>
          <w:rFonts w:cstheme="minorHAnsi"/>
          <w:i/>
          <w:sz w:val="24"/>
          <w:szCs w:val="24"/>
        </w:rPr>
        <w:t>m</w:t>
      </w:r>
      <w:r w:rsidRPr="002D1D55">
        <w:rPr>
          <w:rFonts w:cstheme="minorHAnsi"/>
          <w:i/>
          <w:sz w:val="24"/>
          <w:szCs w:val="24"/>
        </w:rPr>
        <w:t>ozgalmak mozgalmának</w:t>
      </w:r>
      <w:r w:rsidR="006B79D5" w:rsidRPr="002D1D55">
        <w:rPr>
          <w:rFonts w:cstheme="minorHAnsi"/>
          <w:i/>
          <w:sz w:val="24"/>
          <w:szCs w:val="24"/>
        </w:rPr>
        <w:t>”</w:t>
      </w:r>
      <w:r w:rsidRPr="002D1D55">
        <w:rPr>
          <w:rFonts w:cstheme="minorHAnsi"/>
          <w:i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i/>
          <w:sz w:val="24"/>
          <w:szCs w:val="24"/>
        </w:rPr>
        <w:t>bázisdem</w:t>
      </w:r>
      <w:r w:rsidR="006B79D5" w:rsidRPr="002D1D55">
        <w:rPr>
          <w:rFonts w:cstheme="minorHAnsi"/>
          <w:i/>
          <w:sz w:val="24"/>
          <w:szCs w:val="24"/>
        </w:rPr>
        <w:t>okratikus</w:t>
      </w:r>
      <w:proofErr w:type="spellEnd"/>
      <w:r w:rsidR="006B79D5" w:rsidRPr="002D1D55">
        <w:rPr>
          <w:rFonts w:cstheme="minorHAnsi"/>
          <w:i/>
          <w:sz w:val="24"/>
          <w:szCs w:val="24"/>
        </w:rPr>
        <w:t xml:space="preserve"> módszereit. Az eljárá</w:t>
      </w:r>
      <w:r w:rsidRPr="002D1D55">
        <w:rPr>
          <w:rFonts w:cstheme="minorHAnsi"/>
          <w:i/>
          <w:sz w:val="24"/>
          <w:szCs w:val="24"/>
        </w:rPr>
        <w:t>s haszna a várostervezésben is sokrétűen megjelenhet:</w:t>
      </w:r>
    </w:p>
    <w:p w:rsidR="006B79D5" w:rsidRPr="002D1D55" w:rsidRDefault="006B79D5" w:rsidP="00F138DC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D2539" w:rsidRPr="002D1D55" w:rsidRDefault="006B79D5" w:rsidP="007D2539">
      <w:pPr>
        <w:pStyle w:val="Listaszerbekezds"/>
        <w:numPr>
          <w:ilvl w:val="0"/>
          <w:numId w:val="2"/>
        </w:num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 xml:space="preserve">a PPS </w:t>
      </w:r>
      <w:r w:rsidR="007D2539" w:rsidRPr="002D1D55">
        <w:rPr>
          <w:rFonts w:cstheme="minorHAnsi"/>
          <w:i/>
          <w:sz w:val="24"/>
          <w:szCs w:val="24"/>
        </w:rPr>
        <w:t xml:space="preserve">a bevont lakosság figyelmét, </w:t>
      </w:r>
      <w:proofErr w:type="spellStart"/>
      <w:r w:rsidR="007D2539" w:rsidRPr="002D1D55">
        <w:rPr>
          <w:rFonts w:cstheme="minorHAnsi"/>
          <w:i/>
          <w:sz w:val="24"/>
          <w:szCs w:val="24"/>
        </w:rPr>
        <w:t>odatartozásélményét</w:t>
      </w:r>
      <w:proofErr w:type="spellEnd"/>
      <w:r w:rsidR="007D2539" w:rsidRPr="002D1D55">
        <w:rPr>
          <w:rFonts w:cstheme="minorHAnsi"/>
          <w:i/>
          <w:sz w:val="24"/>
          <w:szCs w:val="24"/>
        </w:rPr>
        <w:t xml:space="preserve"> </w:t>
      </w:r>
      <w:proofErr w:type="gramStart"/>
      <w:r w:rsidR="007D2539" w:rsidRPr="002D1D55">
        <w:rPr>
          <w:rFonts w:cstheme="minorHAnsi"/>
          <w:i/>
          <w:sz w:val="24"/>
          <w:szCs w:val="24"/>
        </w:rPr>
        <w:t>hangsúlyozza  a</w:t>
      </w:r>
      <w:proofErr w:type="gramEnd"/>
      <w:r w:rsidRPr="002D1D55">
        <w:rPr>
          <w:rFonts w:cstheme="minorHAnsi"/>
          <w:i/>
          <w:sz w:val="24"/>
          <w:szCs w:val="24"/>
        </w:rPr>
        <w:t xml:space="preserve"> </w:t>
      </w:r>
      <w:r w:rsidR="007D2539" w:rsidRPr="002D1D55">
        <w:rPr>
          <w:rFonts w:cstheme="minorHAnsi"/>
          <w:i/>
          <w:sz w:val="24"/>
          <w:szCs w:val="24"/>
        </w:rPr>
        <w:t xml:space="preserve">vandalizmus és a </w:t>
      </w:r>
      <w:hyperlink r:id="rId17" w:history="1">
        <w:r w:rsidR="007D2539" w:rsidRPr="00247C70">
          <w:rPr>
            <w:rStyle w:val="Hiperhivatkozs"/>
            <w:rFonts w:cstheme="minorHAnsi"/>
            <w:i/>
            <w:sz w:val="24"/>
            <w:szCs w:val="24"/>
          </w:rPr>
          <w:t>kriminalitás</w:t>
        </w:r>
      </w:hyperlink>
      <w:r w:rsidR="007D2539" w:rsidRPr="002D1D55">
        <w:rPr>
          <w:rFonts w:cstheme="minorHAnsi"/>
          <w:i/>
          <w:sz w:val="24"/>
          <w:szCs w:val="24"/>
        </w:rPr>
        <w:t xml:space="preserve"> elleni küzdelemben</w:t>
      </w:r>
    </w:p>
    <w:p w:rsidR="006B79D5" w:rsidRPr="002D1D55" w:rsidRDefault="006B79D5" w:rsidP="006B79D5">
      <w:pPr>
        <w:pStyle w:val="Listaszerbekezds"/>
        <w:spacing w:after="0" w:line="240" w:lineRule="auto"/>
        <w:rPr>
          <w:rFonts w:cstheme="minorHAnsi"/>
          <w:i/>
          <w:sz w:val="24"/>
          <w:szCs w:val="24"/>
        </w:rPr>
      </w:pPr>
    </w:p>
    <w:p w:rsidR="007D2539" w:rsidRPr="002D1D55" w:rsidRDefault="007D2539" w:rsidP="007D2539">
      <w:pPr>
        <w:pStyle w:val="Listaszerbekezds"/>
        <w:numPr>
          <w:ilvl w:val="0"/>
          <w:numId w:val="2"/>
        </w:num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 xml:space="preserve">della </w:t>
      </w:r>
      <w:proofErr w:type="spellStart"/>
      <w:r w:rsidRPr="002D1D55">
        <w:rPr>
          <w:rFonts w:cstheme="minorHAnsi"/>
          <w:i/>
          <w:sz w:val="24"/>
          <w:szCs w:val="24"/>
        </w:rPr>
        <w:t>Porte</w:t>
      </w:r>
      <w:proofErr w:type="spellEnd"/>
      <w:r w:rsidRPr="002D1D55">
        <w:rPr>
          <w:rFonts w:cstheme="minorHAnsi"/>
          <w:i/>
          <w:sz w:val="24"/>
          <w:szCs w:val="24"/>
        </w:rPr>
        <w:t xml:space="preserve"> interjú alanyai </w:t>
      </w:r>
      <w:r w:rsidR="006B79D5" w:rsidRPr="002D1D55">
        <w:rPr>
          <w:rFonts w:cstheme="minorHAnsi"/>
          <w:i/>
          <w:sz w:val="24"/>
          <w:szCs w:val="24"/>
        </w:rPr>
        <w:t>az új identitás kialakulásá</w:t>
      </w:r>
      <w:r w:rsidRPr="002D1D55">
        <w:rPr>
          <w:rFonts w:cstheme="minorHAnsi"/>
          <w:i/>
          <w:sz w:val="24"/>
          <w:szCs w:val="24"/>
        </w:rPr>
        <w:t>t emelik ki</w:t>
      </w:r>
      <w:r w:rsidR="002F3820" w:rsidRPr="002D1D55">
        <w:rPr>
          <w:rFonts w:cstheme="minorHAnsi"/>
          <w:i/>
          <w:sz w:val="24"/>
          <w:szCs w:val="24"/>
        </w:rPr>
        <w:t xml:space="preserve"> </w:t>
      </w:r>
      <w:r w:rsidR="00247C70" w:rsidRPr="002D1D55">
        <w:rPr>
          <w:rFonts w:cstheme="minorHAnsi"/>
          <w:i/>
          <w:sz w:val="24"/>
          <w:szCs w:val="24"/>
        </w:rPr>
        <w:t>(</w:t>
      </w:r>
      <w:r w:rsidR="00247C70">
        <w:rPr>
          <w:rFonts w:cstheme="minorHAnsi"/>
          <w:i/>
          <w:sz w:val="24"/>
          <w:szCs w:val="24"/>
        </w:rPr>
        <w:t xml:space="preserve">della </w:t>
      </w:r>
      <w:proofErr w:type="spellStart"/>
      <w:r w:rsidR="00247C70">
        <w:rPr>
          <w:rFonts w:cstheme="minorHAnsi"/>
          <w:i/>
          <w:sz w:val="24"/>
          <w:szCs w:val="24"/>
        </w:rPr>
        <w:t>Porte</w:t>
      </w:r>
      <w:proofErr w:type="spellEnd"/>
      <w:r w:rsidR="00247C70">
        <w:rPr>
          <w:rFonts w:cstheme="minorHAnsi"/>
          <w:i/>
          <w:sz w:val="24"/>
          <w:szCs w:val="24"/>
        </w:rPr>
        <w:t xml:space="preserve"> 2010</w:t>
      </w:r>
      <w:r w:rsidR="00247C70" w:rsidRPr="002D1D55">
        <w:rPr>
          <w:rFonts w:cstheme="minorHAnsi"/>
          <w:i/>
          <w:sz w:val="24"/>
          <w:szCs w:val="24"/>
        </w:rPr>
        <w:t>)</w:t>
      </w:r>
    </w:p>
    <w:p w:rsidR="006B79D5" w:rsidRPr="002D1D55" w:rsidRDefault="006B79D5" w:rsidP="006B79D5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D2539" w:rsidRPr="002D1D55" w:rsidRDefault="006B79D5" w:rsidP="006B79D5">
      <w:pPr>
        <w:pStyle w:val="Listaszerbekezds"/>
        <w:numPr>
          <w:ilvl w:val="0"/>
          <w:numId w:val="2"/>
        </w:num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>illetve, hogy</w:t>
      </w:r>
      <w:r w:rsidR="007D2539" w:rsidRPr="002D1D55">
        <w:rPr>
          <w:rFonts w:cstheme="minorHAnsi"/>
          <w:i/>
          <w:sz w:val="24"/>
          <w:szCs w:val="24"/>
        </w:rPr>
        <w:t xml:space="preserve"> a</w:t>
      </w:r>
      <w:r w:rsidRPr="002D1D55">
        <w:rPr>
          <w:rFonts w:cstheme="minorHAnsi"/>
          <w:i/>
          <w:sz w:val="24"/>
          <w:szCs w:val="24"/>
        </w:rPr>
        <w:t xml:space="preserve"> </w:t>
      </w:r>
      <w:r w:rsidR="007D2539" w:rsidRPr="002D1D55">
        <w:rPr>
          <w:rFonts w:cstheme="minorHAnsi"/>
          <w:i/>
          <w:sz w:val="24"/>
          <w:szCs w:val="24"/>
        </w:rPr>
        <w:t xml:space="preserve">mozgalom tagjai büszkék a </w:t>
      </w:r>
      <w:proofErr w:type="spellStart"/>
      <w:r w:rsidR="007D2539" w:rsidRPr="002D1D55">
        <w:rPr>
          <w:rFonts w:cstheme="minorHAnsi"/>
          <w:i/>
          <w:sz w:val="24"/>
          <w:szCs w:val="24"/>
        </w:rPr>
        <w:t>heterogán</w:t>
      </w:r>
      <w:proofErr w:type="spellEnd"/>
      <w:r w:rsidR="007D2539" w:rsidRPr="002D1D55">
        <w:rPr>
          <w:rFonts w:cstheme="minorHAnsi"/>
          <w:i/>
          <w:sz w:val="24"/>
          <w:szCs w:val="24"/>
        </w:rPr>
        <w:t xml:space="preserve"> közösségre, amelynek résztvevői</w:t>
      </w:r>
      <w:r w:rsidR="002F3820" w:rsidRPr="002D1D55">
        <w:rPr>
          <w:rFonts w:cstheme="minorHAnsi"/>
          <w:i/>
          <w:sz w:val="24"/>
          <w:szCs w:val="24"/>
        </w:rPr>
        <w:t xml:space="preserve"> (</w:t>
      </w:r>
      <w:r w:rsidR="00247C70">
        <w:rPr>
          <w:rFonts w:cstheme="minorHAnsi"/>
          <w:i/>
          <w:sz w:val="24"/>
          <w:szCs w:val="24"/>
        </w:rPr>
        <w:t xml:space="preserve">della </w:t>
      </w:r>
      <w:proofErr w:type="spellStart"/>
      <w:r w:rsidR="00247C70">
        <w:rPr>
          <w:rFonts w:cstheme="minorHAnsi"/>
          <w:i/>
          <w:sz w:val="24"/>
          <w:szCs w:val="24"/>
        </w:rPr>
        <w:t>Porte</w:t>
      </w:r>
      <w:proofErr w:type="spellEnd"/>
      <w:r w:rsidR="00247C70">
        <w:rPr>
          <w:rFonts w:cstheme="minorHAnsi"/>
          <w:i/>
          <w:sz w:val="24"/>
          <w:szCs w:val="24"/>
        </w:rPr>
        <w:t xml:space="preserve"> 2010</w:t>
      </w:r>
      <w:r w:rsidR="002F3820" w:rsidRPr="002D1D55">
        <w:rPr>
          <w:rFonts w:cstheme="minorHAnsi"/>
          <w:i/>
          <w:sz w:val="24"/>
          <w:szCs w:val="24"/>
        </w:rPr>
        <w:t>)</w:t>
      </w:r>
    </w:p>
    <w:p w:rsidR="006B79D5" w:rsidRPr="002D1D55" w:rsidRDefault="006B79D5" w:rsidP="006B79D5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D2539" w:rsidRPr="002D1D55" w:rsidRDefault="007D2539" w:rsidP="007D2539">
      <w:pPr>
        <w:pStyle w:val="Listaszerbekezds"/>
        <w:numPr>
          <w:ilvl w:val="0"/>
          <w:numId w:val="2"/>
        </w:num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>a G1000 projekt nagy tanulsága volt, hogy a politikai döntésekben való részvétel növeli a politika és a közéleti kérdések iránti érdeklődést</w:t>
      </w:r>
      <w:r w:rsidR="00247C70">
        <w:rPr>
          <w:rFonts w:cstheme="minorHAnsi"/>
          <w:i/>
          <w:sz w:val="24"/>
          <w:szCs w:val="24"/>
        </w:rPr>
        <w:t xml:space="preserve"> (</w:t>
      </w:r>
      <w:proofErr w:type="spellStart"/>
      <w:r w:rsidR="00247C70">
        <w:rPr>
          <w:rFonts w:cstheme="minorHAnsi"/>
          <w:i/>
          <w:sz w:val="24"/>
          <w:szCs w:val="24"/>
        </w:rPr>
        <w:t>Bérczes</w:t>
      </w:r>
      <w:proofErr w:type="spellEnd"/>
      <w:r w:rsidR="00247C70">
        <w:rPr>
          <w:rFonts w:cstheme="minorHAnsi"/>
          <w:i/>
          <w:sz w:val="24"/>
          <w:szCs w:val="24"/>
        </w:rPr>
        <w:t xml:space="preserve"> 2012)</w:t>
      </w:r>
    </w:p>
    <w:p w:rsidR="002F3820" w:rsidRPr="002D1D55" w:rsidRDefault="002F3820" w:rsidP="002F3820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D2539" w:rsidRPr="00247C70" w:rsidRDefault="007D2539" w:rsidP="00247C70">
      <w:pPr>
        <w:pStyle w:val="Listaszerbekezds"/>
        <w:numPr>
          <w:ilvl w:val="0"/>
          <w:numId w:val="2"/>
        </w:num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 xml:space="preserve">megerősíti a társadalmi aktivitást, az alulról jövő </w:t>
      </w:r>
      <w:proofErr w:type="gramStart"/>
      <w:r w:rsidRPr="002D1D55">
        <w:rPr>
          <w:rFonts w:cstheme="minorHAnsi"/>
          <w:i/>
          <w:sz w:val="24"/>
          <w:szCs w:val="24"/>
        </w:rPr>
        <w:t xml:space="preserve">mozgalmakat </w:t>
      </w:r>
      <w:r w:rsidR="002F3820" w:rsidRPr="002D1D55">
        <w:rPr>
          <w:rFonts w:cstheme="minorHAnsi"/>
          <w:i/>
          <w:sz w:val="24"/>
          <w:szCs w:val="24"/>
        </w:rPr>
        <w:t xml:space="preserve"> </w:t>
      </w:r>
      <w:r w:rsidR="00247C70" w:rsidRPr="002D1D55">
        <w:rPr>
          <w:rFonts w:cstheme="minorHAnsi"/>
          <w:i/>
          <w:sz w:val="24"/>
          <w:szCs w:val="24"/>
        </w:rPr>
        <w:t>(</w:t>
      </w:r>
      <w:proofErr w:type="gramEnd"/>
      <w:r w:rsidR="00247C70">
        <w:rPr>
          <w:rFonts w:cstheme="minorHAnsi"/>
          <w:i/>
          <w:sz w:val="24"/>
          <w:szCs w:val="24"/>
        </w:rPr>
        <w:t xml:space="preserve">della </w:t>
      </w:r>
      <w:proofErr w:type="spellStart"/>
      <w:r w:rsidR="00247C70">
        <w:rPr>
          <w:rFonts w:cstheme="minorHAnsi"/>
          <w:i/>
          <w:sz w:val="24"/>
          <w:szCs w:val="24"/>
        </w:rPr>
        <w:t>Porte</w:t>
      </w:r>
      <w:proofErr w:type="spellEnd"/>
      <w:r w:rsidR="00247C70">
        <w:rPr>
          <w:rFonts w:cstheme="minorHAnsi"/>
          <w:i/>
          <w:sz w:val="24"/>
          <w:szCs w:val="24"/>
        </w:rPr>
        <w:t xml:space="preserve"> 2010</w:t>
      </w:r>
      <w:r w:rsidR="00247C70" w:rsidRPr="002D1D55">
        <w:rPr>
          <w:rFonts w:cstheme="minorHAnsi"/>
          <w:i/>
          <w:sz w:val="24"/>
          <w:szCs w:val="24"/>
        </w:rPr>
        <w:t>)</w:t>
      </w:r>
      <w:r w:rsidR="006B79D5" w:rsidRPr="00247C70">
        <w:rPr>
          <w:rFonts w:cstheme="minorHAnsi"/>
          <w:i/>
          <w:sz w:val="24"/>
          <w:szCs w:val="24"/>
        </w:rPr>
        <w:br/>
      </w:r>
      <w:r w:rsidRPr="00247C70">
        <w:rPr>
          <w:rFonts w:cstheme="minorHAnsi"/>
          <w:i/>
          <w:sz w:val="24"/>
          <w:szCs w:val="24"/>
        </w:rPr>
        <w:t>(így például a közösségi kerteket, a szomszédsági találkozókat, vagy a 100 éves házak</w:t>
      </w:r>
      <w:r w:rsidR="002F3820" w:rsidRPr="00247C70">
        <w:rPr>
          <w:rFonts w:cstheme="minorHAnsi"/>
          <w:i/>
          <w:sz w:val="24"/>
          <w:szCs w:val="24"/>
        </w:rPr>
        <w:t xml:space="preserve"> </w:t>
      </w:r>
      <w:r w:rsidRPr="00247C70">
        <w:rPr>
          <w:rFonts w:cstheme="minorHAnsi"/>
          <w:i/>
          <w:sz w:val="24"/>
          <w:szCs w:val="24"/>
        </w:rPr>
        <w:t>és alternatív városi séták</w:t>
      </w:r>
      <w:r w:rsidR="002F3820" w:rsidRPr="00247C70">
        <w:rPr>
          <w:rFonts w:cstheme="minorHAnsi"/>
          <w:i/>
          <w:sz w:val="24"/>
          <w:szCs w:val="24"/>
        </w:rPr>
        <w:t xml:space="preserve"> </w:t>
      </w:r>
      <w:r w:rsidRPr="00247C70">
        <w:rPr>
          <w:rFonts w:cstheme="minorHAnsi"/>
          <w:i/>
          <w:sz w:val="24"/>
          <w:szCs w:val="24"/>
        </w:rPr>
        <w:t xml:space="preserve">szervezőit és résztvevőit. </w:t>
      </w:r>
      <w:r w:rsidR="002F3820" w:rsidRPr="00247C70">
        <w:rPr>
          <w:rFonts w:cstheme="minorHAnsi"/>
          <w:i/>
          <w:sz w:val="24"/>
          <w:szCs w:val="24"/>
        </w:rPr>
        <w:t>E</w:t>
      </w:r>
      <w:r w:rsidRPr="00247C70">
        <w:rPr>
          <w:rFonts w:cstheme="minorHAnsi"/>
          <w:i/>
          <w:sz w:val="24"/>
          <w:szCs w:val="24"/>
        </w:rPr>
        <w:t>zek a mozgalmak az el</w:t>
      </w:r>
      <w:r w:rsidR="006B79D5" w:rsidRPr="00247C70">
        <w:rPr>
          <w:rFonts w:cstheme="minorHAnsi"/>
          <w:i/>
          <w:sz w:val="24"/>
          <w:szCs w:val="24"/>
        </w:rPr>
        <w:t>m</w:t>
      </w:r>
      <w:r w:rsidRPr="00247C70">
        <w:rPr>
          <w:rFonts w:cstheme="minorHAnsi"/>
          <w:i/>
          <w:sz w:val="24"/>
          <w:szCs w:val="24"/>
        </w:rPr>
        <w:t xml:space="preserve">últ évben hihetetlen népszerűségre tettek szert </w:t>
      </w:r>
      <w:r w:rsidR="002F3820" w:rsidRPr="00247C70">
        <w:rPr>
          <w:rFonts w:cstheme="minorHAnsi"/>
          <w:i/>
          <w:sz w:val="24"/>
          <w:szCs w:val="24"/>
        </w:rPr>
        <w:t xml:space="preserve">Magyarországon </w:t>
      </w:r>
      <w:r w:rsidRPr="00247C70">
        <w:rPr>
          <w:rFonts w:cstheme="minorHAnsi"/>
          <w:i/>
          <w:sz w:val="24"/>
          <w:szCs w:val="24"/>
        </w:rPr>
        <w:t>és hosszútávon sok felad</w:t>
      </w:r>
      <w:r w:rsidR="006B79D5" w:rsidRPr="00247C70">
        <w:rPr>
          <w:rFonts w:cstheme="minorHAnsi"/>
          <w:i/>
          <w:sz w:val="24"/>
          <w:szCs w:val="24"/>
        </w:rPr>
        <w:t>a</w:t>
      </w:r>
      <w:r w:rsidRPr="00247C70">
        <w:rPr>
          <w:rFonts w:cstheme="minorHAnsi"/>
          <w:i/>
          <w:sz w:val="24"/>
          <w:szCs w:val="24"/>
        </w:rPr>
        <w:t xml:space="preserve">tot lennének képesek </w:t>
      </w:r>
      <w:proofErr w:type="spellStart"/>
      <w:r w:rsidRPr="00247C70">
        <w:rPr>
          <w:rFonts w:cstheme="minorHAnsi"/>
          <w:i/>
          <w:sz w:val="24"/>
          <w:szCs w:val="24"/>
        </w:rPr>
        <w:t>átvállani</w:t>
      </w:r>
      <w:proofErr w:type="spellEnd"/>
      <w:r w:rsidRPr="00247C70">
        <w:rPr>
          <w:rFonts w:cstheme="minorHAnsi"/>
          <w:i/>
          <w:sz w:val="24"/>
          <w:szCs w:val="24"/>
        </w:rPr>
        <w:t xml:space="preserve"> a városirányításból.</w:t>
      </w:r>
    </w:p>
    <w:p w:rsidR="007D2539" w:rsidRPr="002D1D55" w:rsidRDefault="007D2539" w:rsidP="007D2539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7D2539" w:rsidRPr="002D1D55" w:rsidRDefault="007D2539" w:rsidP="007D2539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6B79D5" w:rsidRPr="002D1D55" w:rsidRDefault="007D2539" w:rsidP="007D2539">
      <w:pPr>
        <w:spacing w:after="0" w:line="240" w:lineRule="auto"/>
        <w:rPr>
          <w:rFonts w:cstheme="minorHAnsi"/>
          <w:i/>
          <w:sz w:val="24"/>
          <w:szCs w:val="24"/>
        </w:rPr>
      </w:pPr>
      <w:r w:rsidRPr="002D1D55">
        <w:rPr>
          <w:rFonts w:cstheme="minorHAnsi"/>
          <w:i/>
          <w:sz w:val="24"/>
          <w:szCs w:val="24"/>
        </w:rPr>
        <w:t>A városirán</w:t>
      </w:r>
      <w:r w:rsidR="006B79D5" w:rsidRPr="002D1D55">
        <w:rPr>
          <w:rFonts w:cstheme="minorHAnsi"/>
          <w:i/>
          <w:sz w:val="24"/>
          <w:szCs w:val="24"/>
        </w:rPr>
        <w:t>y</w:t>
      </w:r>
      <w:r w:rsidRPr="002D1D55">
        <w:rPr>
          <w:rFonts w:cstheme="minorHAnsi"/>
          <w:i/>
          <w:sz w:val="24"/>
          <w:szCs w:val="24"/>
        </w:rPr>
        <w:t xml:space="preserve">ítás mindezeket örömmel könyvelné el eredményként. </w:t>
      </w:r>
      <w:r w:rsidR="006B79D5" w:rsidRPr="002D1D55">
        <w:rPr>
          <w:rFonts w:cstheme="minorHAnsi"/>
          <w:i/>
          <w:sz w:val="24"/>
          <w:szCs w:val="24"/>
        </w:rPr>
        <w:t>E</w:t>
      </w:r>
      <w:r w:rsidRPr="002D1D55">
        <w:rPr>
          <w:rFonts w:cstheme="minorHAnsi"/>
          <w:i/>
          <w:sz w:val="24"/>
          <w:szCs w:val="24"/>
        </w:rPr>
        <w:t>hhez Budapest 2030-cas stratégiájában</w:t>
      </w:r>
      <w:r w:rsidR="002F3820" w:rsidRPr="002D1D55">
        <w:rPr>
          <w:rFonts w:cstheme="minorHAnsi"/>
          <w:i/>
          <w:sz w:val="24"/>
          <w:szCs w:val="24"/>
        </w:rPr>
        <w:t xml:space="preserve"> </w:t>
      </w:r>
      <w:bookmarkStart w:id="0" w:name="_GoBack"/>
      <w:bookmarkEnd w:id="0"/>
      <w:r w:rsidRPr="002D1D55">
        <w:rPr>
          <w:rFonts w:cstheme="minorHAnsi"/>
          <w:i/>
          <w:sz w:val="24"/>
          <w:szCs w:val="24"/>
        </w:rPr>
        <w:t xml:space="preserve">elengedhetetlen a részvételi tervezés lehetőségének </w:t>
      </w:r>
      <w:r w:rsidR="006B79D5" w:rsidRPr="002D1D55">
        <w:rPr>
          <w:rFonts w:cstheme="minorHAnsi"/>
          <w:i/>
          <w:sz w:val="24"/>
          <w:szCs w:val="24"/>
        </w:rPr>
        <w:t>céljából az</w:t>
      </w:r>
      <w:r w:rsidRPr="002D1D55">
        <w:rPr>
          <w:rFonts w:cstheme="minorHAnsi"/>
          <w:i/>
          <w:sz w:val="24"/>
          <w:szCs w:val="24"/>
        </w:rPr>
        <w:t xml:space="preserve"> intézmények átalakítása. </w:t>
      </w:r>
      <w:r w:rsidR="006B79D5" w:rsidRPr="002D1D55">
        <w:rPr>
          <w:rFonts w:cstheme="minorHAnsi"/>
          <w:i/>
          <w:sz w:val="24"/>
          <w:szCs w:val="24"/>
        </w:rPr>
        <w:br/>
      </w:r>
      <w:r w:rsidRPr="002D1D55">
        <w:rPr>
          <w:rFonts w:cstheme="minorHAnsi"/>
          <w:i/>
          <w:sz w:val="24"/>
          <w:szCs w:val="24"/>
        </w:rPr>
        <w:t xml:space="preserve">Ez jelenti a városkommunikációt, melynek a </w:t>
      </w:r>
      <w:proofErr w:type="spellStart"/>
      <w:r w:rsidRPr="002D1D55">
        <w:rPr>
          <w:rFonts w:cstheme="minorHAnsi"/>
          <w:i/>
          <w:sz w:val="24"/>
          <w:szCs w:val="24"/>
        </w:rPr>
        <w:t>facebookon</w:t>
      </w:r>
      <w:proofErr w:type="spellEnd"/>
      <w:r w:rsidRPr="002D1D55">
        <w:rPr>
          <w:rFonts w:cstheme="minorHAnsi"/>
          <w:i/>
          <w:sz w:val="24"/>
          <w:szCs w:val="24"/>
        </w:rPr>
        <w:t xml:space="preserve">, illetve önálló honlapon is naprakésznek és </w:t>
      </w:r>
      <w:r w:rsidR="006B79D5" w:rsidRPr="002D1D55">
        <w:rPr>
          <w:rFonts w:cstheme="minorHAnsi"/>
          <w:i/>
          <w:sz w:val="24"/>
          <w:szCs w:val="24"/>
        </w:rPr>
        <w:t>közvetlennek</w:t>
      </w:r>
      <w:r w:rsidRPr="002D1D55">
        <w:rPr>
          <w:rFonts w:cstheme="minorHAnsi"/>
          <w:i/>
          <w:sz w:val="24"/>
          <w:szCs w:val="24"/>
        </w:rPr>
        <w:t xml:space="preserve"> kell lennie. </w:t>
      </w:r>
      <w:r w:rsidR="006B79D5" w:rsidRPr="002D1D55">
        <w:rPr>
          <w:rFonts w:cstheme="minorHAnsi"/>
          <w:i/>
          <w:sz w:val="24"/>
          <w:szCs w:val="24"/>
        </w:rPr>
        <w:br/>
      </w:r>
      <w:r w:rsidRPr="002D1D55">
        <w:rPr>
          <w:rFonts w:cstheme="minorHAnsi"/>
          <w:i/>
          <w:sz w:val="24"/>
          <w:szCs w:val="24"/>
        </w:rPr>
        <w:t>Kihasználhatná az évente több alkalommal m</w:t>
      </w:r>
      <w:r w:rsidR="006B79D5" w:rsidRPr="002D1D55">
        <w:rPr>
          <w:rFonts w:cstheme="minorHAnsi"/>
          <w:i/>
          <w:sz w:val="24"/>
          <w:szCs w:val="24"/>
        </w:rPr>
        <w:t>egrendez</w:t>
      </w:r>
      <w:r w:rsidRPr="002D1D55">
        <w:rPr>
          <w:rFonts w:cstheme="minorHAnsi"/>
          <w:i/>
          <w:sz w:val="24"/>
          <w:szCs w:val="24"/>
        </w:rPr>
        <w:t>ett</w:t>
      </w:r>
      <w:r w:rsidR="006B79D5" w:rsidRPr="002D1D55">
        <w:rPr>
          <w:rFonts w:cstheme="minorHAnsi"/>
          <w:i/>
          <w:sz w:val="24"/>
          <w:szCs w:val="24"/>
        </w:rPr>
        <w:t xml:space="preserve"> </w:t>
      </w:r>
      <w:r w:rsidRPr="002D1D55">
        <w:rPr>
          <w:rFonts w:cstheme="minorHAnsi"/>
          <w:i/>
          <w:sz w:val="24"/>
          <w:szCs w:val="24"/>
        </w:rPr>
        <w:t>majálisokat, fővárosi rendezvényeket, nemzeti ünnepe</w:t>
      </w:r>
      <w:r w:rsidR="006B79D5" w:rsidRPr="002D1D55">
        <w:rPr>
          <w:rFonts w:cstheme="minorHAnsi"/>
          <w:i/>
          <w:sz w:val="24"/>
          <w:szCs w:val="24"/>
        </w:rPr>
        <w:t>ket a lakosság játékos bevonásá</w:t>
      </w:r>
      <w:r w:rsidRPr="002D1D55">
        <w:rPr>
          <w:rFonts w:cstheme="minorHAnsi"/>
          <w:i/>
          <w:sz w:val="24"/>
          <w:szCs w:val="24"/>
        </w:rPr>
        <w:t xml:space="preserve">ra, véleményezésre történő felhívásra. </w:t>
      </w:r>
      <w:r w:rsidR="006B79D5" w:rsidRPr="002D1D55">
        <w:rPr>
          <w:rFonts w:cstheme="minorHAnsi"/>
          <w:i/>
          <w:sz w:val="24"/>
          <w:szCs w:val="24"/>
        </w:rPr>
        <w:br/>
      </w:r>
      <w:r w:rsidRPr="002D1D55">
        <w:rPr>
          <w:rFonts w:cstheme="minorHAnsi"/>
          <w:i/>
          <w:sz w:val="24"/>
          <w:szCs w:val="24"/>
        </w:rPr>
        <w:t>Illetve a módszer sikerességének a sarokköve a döntéshozatali intézm</w:t>
      </w:r>
      <w:r w:rsidR="006B79D5" w:rsidRPr="002D1D55">
        <w:rPr>
          <w:rFonts w:cstheme="minorHAnsi"/>
          <w:i/>
          <w:sz w:val="24"/>
          <w:szCs w:val="24"/>
        </w:rPr>
        <w:t>é</w:t>
      </w:r>
      <w:r w:rsidRPr="002D1D55">
        <w:rPr>
          <w:rFonts w:cstheme="minorHAnsi"/>
          <w:i/>
          <w:sz w:val="24"/>
          <w:szCs w:val="24"/>
        </w:rPr>
        <w:t xml:space="preserve">nyrendszer leegyszerűsítése és közelebb vitele a lakossághoz. </w:t>
      </w:r>
      <w:r w:rsidR="006B79D5" w:rsidRPr="002D1D55">
        <w:rPr>
          <w:rFonts w:cstheme="minorHAnsi"/>
          <w:i/>
          <w:sz w:val="24"/>
          <w:szCs w:val="24"/>
        </w:rPr>
        <w:br/>
      </w:r>
      <w:r w:rsidRPr="002D1D55">
        <w:rPr>
          <w:rFonts w:cstheme="minorHAnsi"/>
          <w:i/>
          <w:sz w:val="24"/>
          <w:szCs w:val="24"/>
        </w:rPr>
        <w:t>Ehhez fonto</w:t>
      </w:r>
      <w:r w:rsidR="006B79D5" w:rsidRPr="002D1D55">
        <w:rPr>
          <w:rFonts w:cstheme="minorHAnsi"/>
          <w:i/>
          <w:sz w:val="24"/>
          <w:szCs w:val="24"/>
        </w:rPr>
        <w:t>s</w:t>
      </w:r>
      <w:r w:rsidRPr="002D1D55">
        <w:rPr>
          <w:rFonts w:cstheme="minorHAnsi"/>
          <w:i/>
          <w:sz w:val="24"/>
          <w:szCs w:val="24"/>
        </w:rPr>
        <w:t xml:space="preserve">nak a tartanám a már régóta kritizált </w:t>
      </w:r>
      <w:proofErr w:type="gramStart"/>
      <w:r w:rsidRPr="002D1D55">
        <w:rPr>
          <w:rFonts w:cstheme="minorHAnsi"/>
          <w:i/>
          <w:sz w:val="24"/>
          <w:szCs w:val="24"/>
        </w:rPr>
        <w:t>két rétegű</w:t>
      </w:r>
      <w:proofErr w:type="gramEnd"/>
      <w:r w:rsidRPr="002D1D55">
        <w:rPr>
          <w:rFonts w:cstheme="minorHAnsi"/>
          <w:i/>
          <w:sz w:val="24"/>
          <w:szCs w:val="24"/>
        </w:rPr>
        <w:t xml:space="preserve"> önkormányzati és fővárosi képviselet redukálását, és a lokális, informális közösségek megerős</w:t>
      </w:r>
      <w:r w:rsidR="006B79D5" w:rsidRPr="002D1D55">
        <w:rPr>
          <w:rFonts w:cstheme="minorHAnsi"/>
          <w:i/>
          <w:sz w:val="24"/>
          <w:szCs w:val="24"/>
        </w:rPr>
        <w:t>í</w:t>
      </w:r>
      <w:r w:rsidRPr="002D1D55">
        <w:rPr>
          <w:rFonts w:cstheme="minorHAnsi"/>
          <w:i/>
          <w:sz w:val="24"/>
          <w:szCs w:val="24"/>
        </w:rPr>
        <w:t>tését.</w:t>
      </w:r>
    </w:p>
    <w:p w:rsidR="00762C9E" w:rsidRPr="002D1D55" w:rsidRDefault="00762C9E" w:rsidP="00F138DC">
      <w:pPr>
        <w:spacing w:after="0" w:line="240" w:lineRule="auto"/>
        <w:rPr>
          <w:rFonts w:cstheme="minorHAnsi"/>
          <w:i/>
          <w:color w:val="D9D9D9" w:themeColor="background1" w:themeShade="D9"/>
          <w:sz w:val="24"/>
          <w:szCs w:val="24"/>
        </w:rPr>
      </w:pP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2D1D55">
        <w:rPr>
          <w:rFonts w:cstheme="minorHAnsi"/>
          <w:sz w:val="24"/>
          <w:szCs w:val="24"/>
        </w:rPr>
        <w:t>Bérczes</w:t>
      </w:r>
      <w:proofErr w:type="spellEnd"/>
      <w:r w:rsidRPr="002D1D55">
        <w:rPr>
          <w:rFonts w:cstheme="minorHAnsi"/>
          <w:sz w:val="24"/>
          <w:szCs w:val="24"/>
        </w:rPr>
        <w:t xml:space="preserve"> Tibor: „</w:t>
      </w:r>
      <w:proofErr w:type="gramStart"/>
      <w:r w:rsidRPr="002D1D55">
        <w:rPr>
          <w:rFonts w:cstheme="minorHAnsi"/>
          <w:sz w:val="24"/>
          <w:szCs w:val="24"/>
        </w:rPr>
        <w:t>A</w:t>
      </w:r>
      <w:proofErr w:type="gramEnd"/>
      <w:r w:rsidRPr="002D1D55">
        <w:rPr>
          <w:rFonts w:cstheme="minorHAnsi"/>
          <w:sz w:val="24"/>
          <w:szCs w:val="24"/>
        </w:rPr>
        <w:t xml:space="preserve"> sorsolás, mint demokratikus  módszer” </w:t>
      </w:r>
      <w:proofErr w:type="spellStart"/>
      <w:r w:rsidRPr="002D1D55">
        <w:rPr>
          <w:rFonts w:cstheme="minorHAnsi"/>
          <w:sz w:val="24"/>
          <w:szCs w:val="24"/>
        </w:rPr>
        <w:t>In</w:t>
      </w:r>
      <w:proofErr w:type="spellEnd"/>
      <w:r w:rsidRPr="002D1D55">
        <w:rPr>
          <w:rFonts w:cstheme="minorHAnsi"/>
          <w:sz w:val="24"/>
          <w:szCs w:val="24"/>
        </w:rPr>
        <w:t>: Magyar Narancs XXXIV. évf. 51-52. szám, 44. oldal 2012.</w:t>
      </w: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</w:p>
    <w:p w:rsidR="005200FA" w:rsidRPr="002D1D55" w:rsidRDefault="005200FA" w:rsidP="005200FA">
      <w:pPr>
        <w:ind w:left="708" w:hanging="708"/>
        <w:rPr>
          <w:rFonts w:cstheme="minorHAnsi"/>
          <w:sz w:val="24"/>
          <w:szCs w:val="24"/>
        </w:rPr>
      </w:pPr>
      <w:proofErr w:type="spellStart"/>
      <w:r w:rsidRPr="002D1D55">
        <w:rPr>
          <w:rFonts w:cstheme="minorHAnsi"/>
          <w:smallCaps/>
          <w:sz w:val="24"/>
          <w:szCs w:val="24"/>
        </w:rPr>
        <w:t>Burgers</w:t>
      </w:r>
      <w:proofErr w:type="spellEnd"/>
      <w:r w:rsidRPr="002D1D55">
        <w:rPr>
          <w:rFonts w:cstheme="minorHAnsi"/>
          <w:sz w:val="24"/>
          <w:szCs w:val="24"/>
        </w:rPr>
        <w:t xml:space="preserve">, Jack – </w:t>
      </w:r>
      <w:proofErr w:type="spellStart"/>
      <w:r w:rsidRPr="002D1D55">
        <w:rPr>
          <w:rFonts w:cstheme="minorHAnsi"/>
          <w:smallCaps/>
          <w:sz w:val="24"/>
          <w:szCs w:val="24"/>
        </w:rPr>
        <w:t>Vranken</w:t>
      </w:r>
      <w:proofErr w:type="spellEnd"/>
      <w:r w:rsidRPr="002D1D55">
        <w:rPr>
          <w:rFonts w:cstheme="minorHAnsi"/>
          <w:sz w:val="24"/>
          <w:szCs w:val="24"/>
        </w:rPr>
        <w:t>, Jan (</w:t>
      </w:r>
      <w:proofErr w:type="spellStart"/>
      <w:r w:rsidRPr="002D1D55">
        <w:rPr>
          <w:rFonts w:cstheme="minorHAnsi"/>
          <w:sz w:val="24"/>
          <w:szCs w:val="24"/>
        </w:rPr>
        <w:t>szerk</w:t>
      </w:r>
      <w:proofErr w:type="spellEnd"/>
      <w:r w:rsidRPr="002D1D55">
        <w:rPr>
          <w:rFonts w:cstheme="minorHAnsi"/>
          <w:sz w:val="24"/>
          <w:szCs w:val="24"/>
        </w:rPr>
        <w:t xml:space="preserve">): </w:t>
      </w:r>
      <w:proofErr w:type="spellStart"/>
      <w:r w:rsidRPr="002D1D55">
        <w:rPr>
          <w:rFonts w:cstheme="minorHAnsi"/>
          <w:sz w:val="24"/>
          <w:szCs w:val="24"/>
        </w:rPr>
        <w:t>How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sz w:val="24"/>
          <w:szCs w:val="24"/>
        </w:rPr>
        <w:t>To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sz w:val="24"/>
          <w:szCs w:val="24"/>
        </w:rPr>
        <w:t>Make</w:t>
      </w:r>
      <w:proofErr w:type="spellEnd"/>
      <w:r w:rsidRPr="002D1D55">
        <w:rPr>
          <w:rFonts w:cstheme="minorHAnsi"/>
          <w:sz w:val="24"/>
          <w:szCs w:val="24"/>
        </w:rPr>
        <w:t xml:space="preserve"> a </w:t>
      </w:r>
      <w:proofErr w:type="spellStart"/>
      <w:r w:rsidRPr="002D1D55">
        <w:rPr>
          <w:rFonts w:cstheme="minorHAnsi"/>
          <w:sz w:val="24"/>
          <w:szCs w:val="24"/>
        </w:rPr>
        <w:t>Successful</w:t>
      </w:r>
      <w:proofErr w:type="spellEnd"/>
      <w:r w:rsidRPr="002D1D55">
        <w:rPr>
          <w:rFonts w:cstheme="minorHAnsi"/>
          <w:sz w:val="24"/>
          <w:szCs w:val="24"/>
        </w:rPr>
        <w:t xml:space="preserve"> Urban </w:t>
      </w:r>
      <w:proofErr w:type="spellStart"/>
      <w:r w:rsidRPr="002D1D55">
        <w:rPr>
          <w:rFonts w:cstheme="minorHAnsi"/>
          <w:sz w:val="24"/>
          <w:szCs w:val="24"/>
        </w:rPr>
        <w:t>Development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sz w:val="24"/>
          <w:szCs w:val="24"/>
        </w:rPr>
        <w:t>Programme</w:t>
      </w:r>
      <w:proofErr w:type="spellEnd"/>
      <w:r w:rsidRPr="002D1D55">
        <w:rPr>
          <w:rFonts w:cstheme="minorHAnsi"/>
          <w:sz w:val="24"/>
          <w:szCs w:val="24"/>
        </w:rPr>
        <w:t xml:space="preserve">, </w:t>
      </w:r>
      <w:proofErr w:type="spellStart"/>
      <w:r w:rsidRPr="002D1D55">
        <w:rPr>
          <w:rFonts w:cstheme="minorHAnsi"/>
          <w:sz w:val="24"/>
          <w:szCs w:val="24"/>
        </w:rPr>
        <w:t>Garant</w:t>
      </w:r>
      <w:proofErr w:type="spellEnd"/>
      <w:r w:rsidRPr="002D1D55">
        <w:rPr>
          <w:rFonts w:cstheme="minorHAnsi"/>
          <w:sz w:val="24"/>
          <w:szCs w:val="24"/>
        </w:rPr>
        <w:t>, 2004 51.old</w:t>
      </w:r>
    </w:p>
    <w:p w:rsidR="005200FA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della Porta, Donatella (2010): Poliszt alkotni </w:t>
      </w:r>
      <w:proofErr w:type="spellStart"/>
      <w:r w:rsidRPr="002D1D55">
        <w:rPr>
          <w:rFonts w:cstheme="minorHAnsi"/>
          <w:sz w:val="24"/>
          <w:szCs w:val="24"/>
        </w:rPr>
        <w:t>In</w:t>
      </w:r>
      <w:proofErr w:type="spellEnd"/>
      <w:r w:rsidRPr="002D1D55">
        <w:rPr>
          <w:rFonts w:cstheme="minorHAnsi"/>
          <w:sz w:val="24"/>
          <w:szCs w:val="24"/>
        </w:rPr>
        <w:t xml:space="preserve">: Fordulat 2010/4 </w:t>
      </w:r>
    </w:p>
    <w:p w:rsidR="00C668DB" w:rsidRDefault="00C668DB" w:rsidP="005200FA">
      <w:pPr>
        <w:spacing w:after="0" w:line="240" w:lineRule="auto"/>
        <w:rPr>
          <w:rFonts w:cstheme="minorHAnsi"/>
          <w:sz w:val="24"/>
          <w:szCs w:val="24"/>
        </w:rPr>
      </w:pPr>
    </w:p>
    <w:p w:rsidR="00C668DB" w:rsidRPr="002D1D55" w:rsidRDefault="00C668DB" w:rsidP="005200FA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Habermas, Jürgen (1993): A társadalmi nyilvánosság szerkezetváltozása, Századvég, Gondolat, Budapest</w:t>
      </w: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</w:p>
    <w:p w:rsidR="005200FA" w:rsidRPr="002D1D55" w:rsidRDefault="005200FA" w:rsidP="005200F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PLOSTAJNER</w:t>
      </w:r>
      <w:proofErr w:type="gramStart"/>
      <w:r w:rsidRPr="002D1D55">
        <w:rPr>
          <w:rFonts w:cstheme="minorHAnsi"/>
          <w:sz w:val="24"/>
          <w:szCs w:val="24"/>
        </w:rPr>
        <w:t>,Z</w:t>
      </w:r>
      <w:proofErr w:type="gramEnd"/>
      <w:r w:rsidRPr="002D1D55">
        <w:rPr>
          <w:rFonts w:cstheme="minorHAnsi"/>
          <w:sz w:val="24"/>
          <w:szCs w:val="24"/>
        </w:rPr>
        <w:t xml:space="preserve"> – MENDES, I</w:t>
      </w:r>
      <w:r w:rsidR="00C668DB">
        <w:rPr>
          <w:rFonts w:cstheme="minorHAnsi"/>
          <w:sz w:val="24"/>
          <w:szCs w:val="24"/>
        </w:rPr>
        <w:t xml:space="preserve"> (</w:t>
      </w:r>
      <w:r w:rsidR="00C668DB" w:rsidRPr="002D1D55">
        <w:rPr>
          <w:rFonts w:cstheme="minorHAnsi"/>
          <w:sz w:val="24"/>
          <w:szCs w:val="24"/>
        </w:rPr>
        <w:t>2005</w:t>
      </w:r>
      <w:r w:rsidR="00C668DB">
        <w:rPr>
          <w:rFonts w:cstheme="minorHAnsi"/>
          <w:sz w:val="24"/>
          <w:szCs w:val="24"/>
        </w:rPr>
        <w:t>)</w:t>
      </w:r>
      <w:r w:rsidRPr="002D1D55">
        <w:rPr>
          <w:rFonts w:cstheme="minorHAnsi"/>
          <w:sz w:val="24"/>
          <w:szCs w:val="24"/>
        </w:rPr>
        <w:t xml:space="preserve">: </w:t>
      </w:r>
      <w:proofErr w:type="spellStart"/>
      <w:r w:rsidRPr="002D1D55">
        <w:rPr>
          <w:rFonts w:cstheme="minorHAnsi"/>
          <w:sz w:val="24"/>
          <w:szCs w:val="24"/>
        </w:rPr>
        <w:t>Citizens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sz w:val="24"/>
          <w:szCs w:val="24"/>
        </w:rPr>
        <w:t>Participation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r w:rsidRPr="002D1D55">
        <w:rPr>
          <w:rFonts w:cstheme="minorHAnsi"/>
          <w:i/>
          <w:iCs/>
          <w:sz w:val="24"/>
          <w:szCs w:val="24"/>
        </w:rPr>
        <w:t xml:space="preserve">– </w:t>
      </w:r>
      <w:proofErr w:type="spellStart"/>
      <w:r w:rsidRPr="002D1D55">
        <w:rPr>
          <w:rFonts w:cstheme="minorHAnsi"/>
          <w:sz w:val="24"/>
          <w:szCs w:val="24"/>
        </w:rPr>
        <w:t>How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sz w:val="24"/>
          <w:szCs w:val="24"/>
        </w:rPr>
        <w:t>to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sz w:val="24"/>
          <w:szCs w:val="24"/>
        </w:rPr>
        <w:t>Improve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sz w:val="24"/>
          <w:szCs w:val="24"/>
        </w:rPr>
        <w:t>Development</w:t>
      </w:r>
      <w:proofErr w:type="spellEnd"/>
      <w:r w:rsidRPr="002D1D55">
        <w:rPr>
          <w:rFonts w:cstheme="minorHAnsi"/>
          <w:sz w:val="24"/>
          <w:szCs w:val="24"/>
        </w:rPr>
        <w:t xml:space="preserve"> </w:t>
      </w:r>
      <w:proofErr w:type="spellStart"/>
      <w:r w:rsidRPr="002D1D55">
        <w:rPr>
          <w:rFonts w:cstheme="minorHAnsi"/>
          <w:sz w:val="24"/>
          <w:szCs w:val="24"/>
        </w:rPr>
        <w:t>on</w:t>
      </w:r>
      <w:proofErr w:type="spellEnd"/>
    </w:p>
    <w:p w:rsidR="005200FA" w:rsidRPr="002D1D55" w:rsidRDefault="005200FA" w:rsidP="005200F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 xml:space="preserve">Local </w:t>
      </w:r>
      <w:proofErr w:type="spellStart"/>
      <w:r w:rsidRPr="002D1D55">
        <w:rPr>
          <w:rFonts w:cstheme="minorHAnsi"/>
          <w:sz w:val="24"/>
          <w:szCs w:val="24"/>
        </w:rPr>
        <w:t>Level</w:t>
      </w:r>
      <w:proofErr w:type="spellEnd"/>
      <w:r w:rsidRPr="002D1D55">
        <w:rPr>
          <w:rFonts w:cstheme="minorHAnsi"/>
          <w:sz w:val="24"/>
          <w:szCs w:val="24"/>
        </w:rPr>
        <w:t xml:space="preserve">, </w:t>
      </w:r>
      <w:proofErr w:type="spellStart"/>
      <w:r w:rsidRPr="002D1D55">
        <w:rPr>
          <w:rFonts w:cstheme="minorHAnsi"/>
          <w:sz w:val="24"/>
          <w:szCs w:val="24"/>
        </w:rPr>
        <w:t>Fridrich</w:t>
      </w:r>
      <w:proofErr w:type="spellEnd"/>
      <w:r w:rsidRPr="002D1D55">
        <w:rPr>
          <w:rFonts w:cstheme="minorHAnsi"/>
          <w:sz w:val="24"/>
          <w:szCs w:val="24"/>
        </w:rPr>
        <w:t xml:space="preserve"> Ebert </w:t>
      </w:r>
      <w:proofErr w:type="spellStart"/>
      <w:r w:rsidRPr="002D1D55">
        <w:rPr>
          <w:rFonts w:cstheme="minorHAnsi"/>
          <w:sz w:val="24"/>
          <w:szCs w:val="24"/>
        </w:rPr>
        <w:t>Stiftung</w:t>
      </w:r>
      <w:proofErr w:type="spellEnd"/>
      <w:r w:rsidRPr="002D1D55">
        <w:rPr>
          <w:rFonts w:cstheme="minorHAnsi"/>
          <w:sz w:val="24"/>
          <w:szCs w:val="24"/>
        </w:rPr>
        <w:t xml:space="preserve">, </w:t>
      </w:r>
      <w:proofErr w:type="spellStart"/>
      <w:r w:rsidRPr="002D1D55">
        <w:rPr>
          <w:rFonts w:cstheme="minorHAnsi"/>
          <w:sz w:val="24"/>
          <w:szCs w:val="24"/>
        </w:rPr>
        <w:t>Zagreb</w:t>
      </w:r>
      <w:proofErr w:type="spellEnd"/>
      <w:r w:rsidRPr="002D1D55">
        <w:rPr>
          <w:rFonts w:cstheme="minorHAnsi"/>
          <w:sz w:val="24"/>
          <w:szCs w:val="24"/>
        </w:rPr>
        <w:t xml:space="preserve"> Office, </w:t>
      </w:r>
      <w:proofErr w:type="spellStart"/>
      <w:r w:rsidRPr="002D1D55">
        <w:rPr>
          <w:rFonts w:cstheme="minorHAnsi"/>
          <w:sz w:val="24"/>
          <w:szCs w:val="24"/>
        </w:rPr>
        <w:t>Zagreb</w:t>
      </w:r>
      <w:proofErr w:type="spellEnd"/>
      <w:r w:rsidRPr="002D1D55">
        <w:rPr>
          <w:rFonts w:cstheme="minorHAnsi"/>
          <w:sz w:val="24"/>
          <w:szCs w:val="24"/>
        </w:rPr>
        <w:t>, 97.-113.o.</w:t>
      </w:r>
    </w:p>
    <w:p w:rsidR="005200FA" w:rsidRPr="002D1D55" w:rsidRDefault="005200FA" w:rsidP="005200F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2D1D55">
        <w:rPr>
          <w:rFonts w:cstheme="minorHAnsi"/>
          <w:sz w:val="24"/>
          <w:szCs w:val="24"/>
        </w:rPr>
        <w:t>http</w:t>
      </w:r>
      <w:proofErr w:type="gramEnd"/>
      <w:r w:rsidRPr="002D1D55">
        <w:rPr>
          <w:rFonts w:cstheme="minorHAnsi"/>
          <w:sz w:val="24"/>
          <w:szCs w:val="24"/>
        </w:rPr>
        <w:t>://www.fes.hr/E-books/pdf/How%20to%20Improve%20Development%20on%20Local</w:t>
      </w: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  <w:r w:rsidRPr="002D1D55">
        <w:rPr>
          <w:rFonts w:cstheme="minorHAnsi"/>
          <w:sz w:val="24"/>
          <w:szCs w:val="24"/>
        </w:rPr>
        <w:t>%20Level/06.pdf</w:t>
      </w: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</w:p>
    <w:p w:rsidR="005200FA" w:rsidRPr="002D1D55" w:rsidRDefault="005200FA" w:rsidP="005200FA">
      <w:pPr>
        <w:ind w:left="708" w:hanging="708"/>
        <w:rPr>
          <w:rFonts w:cstheme="minorHAnsi"/>
          <w:sz w:val="24"/>
          <w:szCs w:val="24"/>
        </w:rPr>
      </w:pPr>
    </w:p>
    <w:p w:rsidR="005200FA" w:rsidRPr="002D1D55" w:rsidRDefault="005200FA" w:rsidP="005200FA">
      <w:pPr>
        <w:spacing w:after="0" w:line="240" w:lineRule="auto"/>
        <w:rPr>
          <w:rFonts w:cstheme="minorHAnsi"/>
          <w:sz w:val="24"/>
          <w:szCs w:val="24"/>
        </w:rPr>
      </w:pPr>
    </w:p>
    <w:p w:rsidR="005200FA" w:rsidRPr="002D1D55" w:rsidRDefault="005200FA" w:rsidP="00F138DC">
      <w:pPr>
        <w:spacing w:after="0" w:line="240" w:lineRule="auto"/>
        <w:rPr>
          <w:rFonts w:cstheme="minorHAnsi"/>
          <w:i/>
          <w:color w:val="D9D9D9" w:themeColor="background1" w:themeShade="D9"/>
          <w:sz w:val="24"/>
          <w:szCs w:val="24"/>
        </w:rPr>
      </w:pPr>
    </w:p>
    <w:sectPr w:rsidR="005200FA" w:rsidRPr="002D1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8470D"/>
    <w:multiLevelType w:val="hybridMultilevel"/>
    <w:tmpl w:val="C9F8ACBE"/>
    <w:lvl w:ilvl="0" w:tplc="E40C5C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CC18C2"/>
    <w:multiLevelType w:val="hybridMultilevel"/>
    <w:tmpl w:val="96B2B2FE"/>
    <w:lvl w:ilvl="0" w:tplc="192E391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3A0C57"/>
    <w:multiLevelType w:val="hybridMultilevel"/>
    <w:tmpl w:val="FC3E5AE6"/>
    <w:lvl w:ilvl="0" w:tplc="6BA4DCBE">
      <w:start w:val="6"/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8DC"/>
    <w:rsid w:val="000108B6"/>
    <w:rsid w:val="0009029A"/>
    <w:rsid w:val="000D21BB"/>
    <w:rsid w:val="00142A22"/>
    <w:rsid w:val="00175E3B"/>
    <w:rsid w:val="001E356E"/>
    <w:rsid w:val="00247C70"/>
    <w:rsid w:val="002D1D55"/>
    <w:rsid w:val="002E11F2"/>
    <w:rsid w:val="002F3820"/>
    <w:rsid w:val="00305B7D"/>
    <w:rsid w:val="00382831"/>
    <w:rsid w:val="003A79B4"/>
    <w:rsid w:val="0040000E"/>
    <w:rsid w:val="00494D5A"/>
    <w:rsid w:val="004C28E5"/>
    <w:rsid w:val="005200FA"/>
    <w:rsid w:val="005870F2"/>
    <w:rsid w:val="005B3F7C"/>
    <w:rsid w:val="006359DC"/>
    <w:rsid w:val="006645DE"/>
    <w:rsid w:val="006B79D5"/>
    <w:rsid w:val="006D6EC5"/>
    <w:rsid w:val="00762C9E"/>
    <w:rsid w:val="007817ED"/>
    <w:rsid w:val="00797242"/>
    <w:rsid w:val="007A258A"/>
    <w:rsid w:val="007D2539"/>
    <w:rsid w:val="007E4FBB"/>
    <w:rsid w:val="008177F3"/>
    <w:rsid w:val="008D2F75"/>
    <w:rsid w:val="00AA502A"/>
    <w:rsid w:val="00B037DF"/>
    <w:rsid w:val="00B97F1C"/>
    <w:rsid w:val="00BA4585"/>
    <w:rsid w:val="00BE427D"/>
    <w:rsid w:val="00C23821"/>
    <w:rsid w:val="00C668DB"/>
    <w:rsid w:val="00D54B25"/>
    <w:rsid w:val="00D633D4"/>
    <w:rsid w:val="00D94198"/>
    <w:rsid w:val="00D95F68"/>
    <w:rsid w:val="00E13693"/>
    <w:rsid w:val="00F138DC"/>
    <w:rsid w:val="00F51F5F"/>
    <w:rsid w:val="00FE639D"/>
    <w:rsid w:val="00FF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200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502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5200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20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0FA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5200FA"/>
    <w:rPr>
      <w:color w:val="0000FF" w:themeColor="hyperlink"/>
      <w:u w:val="single"/>
    </w:rPr>
  </w:style>
  <w:style w:type="paragraph" w:styleId="Kpalrs">
    <w:name w:val="caption"/>
    <w:basedOn w:val="Norml"/>
    <w:next w:val="Norml"/>
    <w:uiPriority w:val="35"/>
    <w:unhideWhenUsed/>
    <w:qFormat/>
    <w:rsid w:val="002D1D55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200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502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5200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20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0FA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5200FA"/>
    <w:rPr>
      <w:color w:val="0000FF" w:themeColor="hyperlink"/>
      <w:u w:val="single"/>
    </w:rPr>
  </w:style>
  <w:style w:type="paragraph" w:styleId="Kpalrs">
    <w:name w:val="caption"/>
    <w:basedOn w:val="Norml"/>
    <w:next w:val="Norml"/>
    <w:uiPriority w:val="35"/>
    <w:unhideWhenUsed/>
    <w:qFormat/>
    <w:rsid w:val="002D1D55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0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gyed6negyed7.com/" TargetMode="External"/><Relationship Id="rId13" Type="http://schemas.openxmlformats.org/officeDocument/2006/relationships/hyperlink" Target="http://www.corvinsetany.hu/3dfilm.ph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image" Target="media/image3.jpg"/><Relationship Id="rId17" Type="http://schemas.openxmlformats.org/officeDocument/2006/relationships/hyperlink" Target="http://epiteszforum.hu/vedheto-terek-1-oscar-newman-akcioban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oldtomb.hu/modszertan/ajanlott_modszertan_kornyezetunk/140/hogyan_varazsoljunk_ujja_egy_kozteret_kezikonyv_a_jol_mukodo_kozossegi_terek_kialakitasaho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pps.org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https://www.loomio.org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13681-8187-4A04-8F0C-A4BD0B0EF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2114</Words>
  <Characters>14592</Characters>
  <Application>Microsoft Office Word</Application>
  <DocSecurity>0</DocSecurity>
  <Lines>121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2013-05-17T12:53:00Z</dcterms:created>
  <dcterms:modified xsi:type="dcterms:W3CDTF">2013-05-17T12:53:00Z</dcterms:modified>
</cp:coreProperties>
</file>